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D18" w:rsidRPr="004279DA" w:rsidRDefault="00F57691" w:rsidP="00206AAF">
      <w:pPr>
        <w:pStyle w:val="a5"/>
        <w:rPr>
          <w:b/>
          <w:sz w:val="20"/>
          <w:szCs w:val="20"/>
        </w:rPr>
      </w:pPr>
      <w:r w:rsidRPr="004279DA">
        <w:rPr>
          <w:b/>
          <w:sz w:val="20"/>
          <w:szCs w:val="20"/>
        </w:rPr>
        <w:t xml:space="preserve">TOPDRY </w:t>
      </w:r>
      <w:r w:rsidR="00E84385">
        <w:rPr>
          <w:b/>
          <w:sz w:val="20"/>
          <w:szCs w:val="20"/>
        </w:rPr>
        <w:t xml:space="preserve">Retracting – </w:t>
      </w:r>
      <w:r w:rsidR="00701965">
        <w:rPr>
          <w:b/>
          <w:sz w:val="20"/>
          <w:szCs w:val="20"/>
        </w:rPr>
        <w:t>Cross Beam (4 &amp; 6 Line)</w:t>
      </w:r>
    </w:p>
    <w:tbl>
      <w:tblPr>
        <w:tblStyle w:val="a3"/>
        <w:tblW w:w="0" w:type="auto"/>
        <w:tblInd w:w="108" w:type="dxa"/>
        <w:tblLook w:val="04A0"/>
      </w:tblPr>
      <w:tblGrid>
        <w:gridCol w:w="10632"/>
      </w:tblGrid>
      <w:tr w:rsidR="00BE0A2B" w:rsidTr="00243EBA">
        <w:trPr>
          <w:trHeight w:val="6834"/>
        </w:trPr>
        <w:tc>
          <w:tcPr>
            <w:tcW w:w="10632" w:type="dxa"/>
            <w:vAlign w:val="center"/>
          </w:tcPr>
          <w:p w:rsidR="00BE0A2B" w:rsidRDefault="00243EBA" w:rsidP="00BE0A2B">
            <w:pPr>
              <w:jc w:val="center"/>
              <w:rPr>
                <w:sz w:val="20"/>
                <w:szCs w:val="20"/>
              </w:rPr>
            </w:pPr>
            <w:r>
              <w:rPr>
                <w:noProof/>
                <w:lang w:val="en-US" w:eastAsia="zh-CN"/>
              </w:rPr>
              <w:drawing>
                <wp:inline distT="0" distB="0" distL="0" distR="0">
                  <wp:extent cx="5943600" cy="4064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943600" cy="4064000"/>
                          </a:xfrm>
                          <a:prstGeom prst="rect">
                            <a:avLst/>
                          </a:prstGeom>
                        </pic:spPr>
                      </pic:pic>
                    </a:graphicData>
                  </a:graphic>
                </wp:inline>
              </w:drawing>
            </w:r>
          </w:p>
        </w:tc>
      </w:tr>
    </w:tbl>
    <w:p w:rsidR="00B371FC" w:rsidRPr="004279DA" w:rsidRDefault="00BE0A2B" w:rsidP="00B371FC">
      <w:pPr>
        <w:autoSpaceDE w:val="0"/>
        <w:autoSpaceDN w:val="0"/>
        <w:adjustRightInd w:val="0"/>
        <w:spacing w:after="0" w:line="240" w:lineRule="auto"/>
        <w:rPr>
          <w:rFonts w:cs="HelveticaNeueLT-Bold"/>
          <w:b/>
          <w:bCs/>
          <w:color w:val="000000"/>
          <w:sz w:val="20"/>
          <w:szCs w:val="20"/>
        </w:rPr>
      </w:pPr>
      <w:r>
        <w:rPr>
          <w:rFonts w:cs="HelveticaNeueLT-Bold"/>
          <w:b/>
          <w:bCs/>
          <w:color w:val="000000"/>
          <w:sz w:val="20"/>
          <w:szCs w:val="20"/>
        </w:rPr>
        <w:lastRenderedPageBreak/>
        <w:t>S</w:t>
      </w:r>
      <w:r w:rsidR="00B371FC" w:rsidRPr="004279DA">
        <w:rPr>
          <w:rFonts w:cs="HelveticaNeueLT-Bold"/>
          <w:b/>
          <w:bCs/>
          <w:color w:val="000000"/>
          <w:sz w:val="20"/>
          <w:szCs w:val="20"/>
        </w:rPr>
        <w:t>afety Tips</w:t>
      </w:r>
    </w:p>
    <w:p w:rsidR="00B371FC" w:rsidRPr="004279DA" w:rsidRDefault="00B371FC" w:rsidP="00B371FC">
      <w:pPr>
        <w:autoSpaceDE w:val="0"/>
        <w:autoSpaceDN w:val="0"/>
        <w:adjustRightInd w:val="0"/>
        <w:spacing w:after="0" w:line="240" w:lineRule="auto"/>
        <w:rPr>
          <w:rFonts w:cs="HelveticaNeueLTStd-Lt"/>
          <w:color w:val="000000"/>
          <w:sz w:val="20"/>
          <w:szCs w:val="20"/>
        </w:rPr>
      </w:pPr>
    </w:p>
    <w:p w:rsidR="00B371FC" w:rsidRPr="004279DA" w:rsidRDefault="00B371FC" w:rsidP="00B371FC">
      <w:pPr>
        <w:autoSpaceDE w:val="0"/>
        <w:autoSpaceDN w:val="0"/>
        <w:adjustRightInd w:val="0"/>
        <w:spacing w:after="0" w:line="240" w:lineRule="auto"/>
        <w:rPr>
          <w:rFonts w:cs="HelveticaNeueLTStd-Lt"/>
          <w:color w:val="000000"/>
          <w:sz w:val="20"/>
          <w:szCs w:val="20"/>
          <w:lang w:eastAsia="zh-CN"/>
        </w:rPr>
      </w:pPr>
      <w:r w:rsidRPr="004279DA">
        <w:rPr>
          <w:rFonts w:cs="HelveticaNeueLTStd-Lt"/>
          <w:color w:val="000000"/>
          <w:sz w:val="20"/>
          <w:szCs w:val="20"/>
        </w:rPr>
        <w:t>Only use your clothesline to hang and dry washing.</w:t>
      </w:r>
    </w:p>
    <w:p w:rsidR="00B371FC" w:rsidRPr="004279DA" w:rsidRDefault="00B371FC" w:rsidP="00B371FC">
      <w:pPr>
        <w:autoSpaceDE w:val="0"/>
        <w:autoSpaceDN w:val="0"/>
        <w:adjustRightInd w:val="0"/>
        <w:spacing w:after="0" w:line="240" w:lineRule="auto"/>
        <w:rPr>
          <w:rFonts w:cs="HelveticaNeueLTStd-Lt"/>
          <w:color w:val="000000"/>
          <w:sz w:val="20"/>
          <w:szCs w:val="20"/>
        </w:rPr>
      </w:pPr>
    </w:p>
    <w:p w:rsidR="00B371FC" w:rsidRPr="004279DA" w:rsidRDefault="00B371FC" w:rsidP="00B371FC">
      <w:pPr>
        <w:autoSpaceDE w:val="0"/>
        <w:autoSpaceDN w:val="0"/>
        <w:adjustRightInd w:val="0"/>
        <w:spacing w:after="0" w:line="240" w:lineRule="auto"/>
        <w:rPr>
          <w:rFonts w:cs="HelveticaNeueLT-Bold"/>
          <w:b/>
          <w:bCs/>
          <w:color w:val="000000"/>
          <w:sz w:val="20"/>
          <w:szCs w:val="20"/>
          <w:lang w:eastAsia="zh-CN"/>
        </w:rPr>
      </w:pPr>
      <w:r w:rsidRPr="004279DA">
        <w:rPr>
          <w:rFonts w:cs="HelveticaNeueLTStd-Lt"/>
          <w:color w:val="000000"/>
          <w:sz w:val="20"/>
          <w:szCs w:val="20"/>
        </w:rPr>
        <w:t>Remember the clothesline is not a children’s toy</w:t>
      </w:r>
      <w:r w:rsidR="00826ECE">
        <w:rPr>
          <w:rFonts w:cs="HelveticaNeueLTStd-Lt" w:hint="eastAsia"/>
          <w:color w:val="000000"/>
          <w:sz w:val="20"/>
          <w:szCs w:val="20"/>
          <w:lang w:eastAsia="zh-CN"/>
        </w:rPr>
        <w:t>.</w:t>
      </w:r>
    </w:p>
    <w:p w:rsidR="00B371FC" w:rsidRPr="004279DA" w:rsidRDefault="00B371FC" w:rsidP="00B371FC">
      <w:pPr>
        <w:autoSpaceDE w:val="0"/>
        <w:autoSpaceDN w:val="0"/>
        <w:adjustRightInd w:val="0"/>
        <w:spacing w:after="0" w:line="240" w:lineRule="auto"/>
        <w:rPr>
          <w:rFonts w:cs="HelveticaNeueLT-Bold"/>
          <w:bCs/>
          <w:color w:val="000000"/>
          <w:sz w:val="20"/>
          <w:szCs w:val="20"/>
        </w:rPr>
      </w:pPr>
    </w:p>
    <w:p w:rsidR="00B371FC" w:rsidRPr="004279DA" w:rsidRDefault="00C20792" w:rsidP="00B371FC">
      <w:pPr>
        <w:autoSpaceDE w:val="0"/>
        <w:autoSpaceDN w:val="0"/>
        <w:adjustRightInd w:val="0"/>
        <w:spacing w:after="0" w:line="240" w:lineRule="auto"/>
        <w:rPr>
          <w:rFonts w:cs="HelveticaNeueLT-Bold"/>
          <w:b/>
          <w:bCs/>
          <w:color w:val="000000"/>
          <w:sz w:val="20"/>
          <w:szCs w:val="20"/>
        </w:rPr>
      </w:pPr>
      <w:r w:rsidRPr="00C20792">
        <w:rPr>
          <w:rFonts w:cs="HelveticaNeueLT-Bold"/>
          <w:bCs/>
          <w:color w:val="000000"/>
          <w:sz w:val="20"/>
          <w:szCs w:val="20"/>
        </w:rPr>
        <w:t>Don’t use your clothesline if it or the Cross Beam is damaged</w:t>
      </w:r>
    </w:p>
    <w:p w:rsidR="00B371FC" w:rsidRPr="004279DA" w:rsidRDefault="00B371FC" w:rsidP="00B371FC">
      <w:pPr>
        <w:autoSpaceDE w:val="0"/>
        <w:autoSpaceDN w:val="0"/>
        <w:adjustRightInd w:val="0"/>
        <w:spacing w:after="0" w:line="240" w:lineRule="auto"/>
        <w:rPr>
          <w:rFonts w:cs="HelveticaNeueLT-Bold"/>
          <w:b/>
          <w:bCs/>
          <w:color w:val="000000"/>
          <w:sz w:val="20"/>
          <w:szCs w:val="20"/>
        </w:rPr>
      </w:pPr>
    </w:p>
    <w:p w:rsidR="00B371FC" w:rsidRPr="004279DA" w:rsidRDefault="00B371FC" w:rsidP="00B371FC">
      <w:pPr>
        <w:autoSpaceDE w:val="0"/>
        <w:autoSpaceDN w:val="0"/>
        <w:adjustRightInd w:val="0"/>
        <w:spacing w:after="0" w:line="240" w:lineRule="auto"/>
        <w:rPr>
          <w:rFonts w:cs="HelveticaNeueLT-Bold"/>
          <w:b/>
          <w:bCs/>
          <w:color w:val="000000"/>
          <w:sz w:val="20"/>
          <w:szCs w:val="20"/>
        </w:rPr>
      </w:pPr>
    </w:p>
    <w:p w:rsidR="00B371FC" w:rsidRPr="004279DA" w:rsidRDefault="00B371FC" w:rsidP="00B371FC">
      <w:pPr>
        <w:autoSpaceDE w:val="0"/>
        <w:autoSpaceDN w:val="0"/>
        <w:adjustRightInd w:val="0"/>
        <w:spacing w:after="0" w:line="240" w:lineRule="auto"/>
        <w:rPr>
          <w:rFonts w:cs="HelveticaNeueLT-Bold"/>
          <w:b/>
          <w:bCs/>
          <w:color w:val="000000"/>
          <w:sz w:val="20"/>
          <w:szCs w:val="20"/>
        </w:rPr>
      </w:pPr>
    </w:p>
    <w:p w:rsidR="00B371FC" w:rsidRPr="004279DA" w:rsidRDefault="00B371FC" w:rsidP="00B371FC">
      <w:pPr>
        <w:autoSpaceDE w:val="0"/>
        <w:autoSpaceDN w:val="0"/>
        <w:adjustRightInd w:val="0"/>
        <w:spacing w:after="0" w:line="240" w:lineRule="auto"/>
        <w:rPr>
          <w:rFonts w:cs="HelveticaNeueLT-Bold"/>
          <w:b/>
          <w:bCs/>
          <w:color w:val="000000"/>
          <w:sz w:val="20"/>
          <w:szCs w:val="20"/>
        </w:rPr>
      </w:pPr>
    </w:p>
    <w:p w:rsidR="00B371FC" w:rsidRPr="004279DA" w:rsidRDefault="00B371FC" w:rsidP="00B371FC">
      <w:pPr>
        <w:autoSpaceDE w:val="0"/>
        <w:autoSpaceDN w:val="0"/>
        <w:adjustRightInd w:val="0"/>
        <w:spacing w:after="0" w:line="240" w:lineRule="auto"/>
        <w:rPr>
          <w:rFonts w:cs="HelveticaNeueLT-Bold"/>
          <w:b/>
          <w:bCs/>
          <w:color w:val="000000"/>
          <w:sz w:val="20"/>
          <w:szCs w:val="20"/>
        </w:rPr>
      </w:pPr>
    </w:p>
    <w:p w:rsidR="00B371FC" w:rsidRPr="004279DA" w:rsidRDefault="00B371FC" w:rsidP="00B371FC">
      <w:pPr>
        <w:autoSpaceDE w:val="0"/>
        <w:autoSpaceDN w:val="0"/>
        <w:adjustRightInd w:val="0"/>
        <w:spacing w:after="0" w:line="240" w:lineRule="auto"/>
        <w:rPr>
          <w:rFonts w:cs="HelveticaNeueLT-Bold"/>
          <w:b/>
          <w:bCs/>
          <w:color w:val="000000"/>
          <w:sz w:val="20"/>
          <w:szCs w:val="20"/>
        </w:rPr>
      </w:pPr>
    </w:p>
    <w:p w:rsidR="00B371FC" w:rsidRPr="004279DA" w:rsidRDefault="00B371FC" w:rsidP="00B371FC">
      <w:pPr>
        <w:autoSpaceDE w:val="0"/>
        <w:autoSpaceDN w:val="0"/>
        <w:adjustRightInd w:val="0"/>
        <w:spacing w:after="0" w:line="240" w:lineRule="auto"/>
        <w:rPr>
          <w:rFonts w:cs="HelveticaNeueLT-Bold"/>
          <w:b/>
          <w:bCs/>
          <w:color w:val="000000"/>
          <w:sz w:val="20"/>
          <w:szCs w:val="20"/>
        </w:rPr>
      </w:pPr>
    </w:p>
    <w:p w:rsidR="00B371FC" w:rsidRPr="004279DA" w:rsidRDefault="00B371FC" w:rsidP="00B371FC">
      <w:pPr>
        <w:autoSpaceDE w:val="0"/>
        <w:autoSpaceDN w:val="0"/>
        <w:adjustRightInd w:val="0"/>
        <w:spacing w:after="0" w:line="240" w:lineRule="auto"/>
        <w:rPr>
          <w:rFonts w:cs="HelveticaNeueLT-Bold"/>
          <w:b/>
          <w:bCs/>
          <w:color w:val="000000"/>
          <w:sz w:val="20"/>
          <w:szCs w:val="20"/>
        </w:rPr>
      </w:pPr>
    </w:p>
    <w:p w:rsidR="00B371FC" w:rsidRPr="004279DA" w:rsidRDefault="00B371FC" w:rsidP="00B371FC">
      <w:pPr>
        <w:autoSpaceDE w:val="0"/>
        <w:autoSpaceDN w:val="0"/>
        <w:adjustRightInd w:val="0"/>
        <w:spacing w:after="0" w:line="240" w:lineRule="auto"/>
        <w:rPr>
          <w:rFonts w:cs="HelveticaNeueLT-Bold"/>
          <w:b/>
          <w:bCs/>
          <w:color w:val="000000"/>
          <w:sz w:val="20"/>
          <w:szCs w:val="20"/>
        </w:rPr>
      </w:pPr>
    </w:p>
    <w:p w:rsidR="00B371FC" w:rsidRPr="004279DA" w:rsidRDefault="00B371FC" w:rsidP="00B371FC">
      <w:pPr>
        <w:autoSpaceDE w:val="0"/>
        <w:autoSpaceDN w:val="0"/>
        <w:adjustRightInd w:val="0"/>
        <w:spacing w:after="0" w:line="240" w:lineRule="auto"/>
        <w:rPr>
          <w:rFonts w:cs="HelveticaNeueLT-Bold"/>
          <w:b/>
          <w:bCs/>
          <w:color w:val="000000"/>
          <w:sz w:val="20"/>
          <w:szCs w:val="20"/>
        </w:rPr>
      </w:pPr>
    </w:p>
    <w:p w:rsidR="00B371FC" w:rsidRPr="004279DA" w:rsidRDefault="00B371FC" w:rsidP="00B371FC">
      <w:pPr>
        <w:autoSpaceDE w:val="0"/>
        <w:autoSpaceDN w:val="0"/>
        <w:adjustRightInd w:val="0"/>
        <w:spacing w:after="0" w:line="240" w:lineRule="auto"/>
        <w:rPr>
          <w:rFonts w:cs="HelveticaNeueLT-Bold"/>
          <w:b/>
          <w:bCs/>
          <w:color w:val="000000"/>
          <w:sz w:val="20"/>
          <w:szCs w:val="20"/>
        </w:rPr>
      </w:pPr>
    </w:p>
    <w:p w:rsidR="00B371FC" w:rsidRPr="004279DA" w:rsidRDefault="00B371FC" w:rsidP="00B371FC">
      <w:pPr>
        <w:autoSpaceDE w:val="0"/>
        <w:autoSpaceDN w:val="0"/>
        <w:adjustRightInd w:val="0"/>
        <w:spacing w:after="0" w:line="240" w:lineRule="auto"/>
        <w:rPr>
          <w:rFonts w:cs="HelveticaNeueLT-Bold"/>
          <w:b/>
          <w:bCs/>
          <w:color w:val="000000"/>
          <w:sz w:val="20"/>
          <w:szCs w:val="20"/>
        </w:rPr>
      </w:pPr>
    </w:p>
    <w:p w:rsidR="00B371FC" w:rsidRPr="004279DA" w:rsidRDefault="00B371FC" w:rsidP="00B371FC">
      <w:pPr>
        <w:autoSpaceDE w:val="0"/>
        <w:autoSpaceDN w:val="0"/>
        <w:adjustRightInd w:val="0"/>
        <w:spacing w:after="0" w:line="240" w:lineRule="auto"/>
        <w:rPr>
          <w:rFonts w:cs="HelveticaNeueLT-Bold"/>
          <w:b/>
          <w:bCs/>
          <w:color w:val="000000"/>
          <w:sz w:val="20"/>
          <w:szCs w:val="20"/>
        </w:rPr>
      </w:pPr>
    </w:p>
    <w:tbl>
      <w:tblPr>
        <w:tblStyle w:val="a3"/>
        <w:tblW w:w="0" w:type="auto"/>
        <w:tblInd w:w="108" w:type="dxa"/>
        <w:tblLook w:val="04A0"/>
      </w:tblPr>
      <w:tblGrid>
        <w:gridCol w:w="1810"/>
        <w:gridCol w:w="4252"/>
      </w:tblGrid>
      <w:tr w:rsidR="00B371FC" w:rsidRPr="004279DA" w:rsidTr="00B371FC">
        <w:trPr>
          <w:trHeight w:val="340"/>
        </w:trPr>
        <w:tc>
          <w:tcPr>
            <w:tcW w:w="6062" w:type="dxa"/>
            <w:gridSpan w:val="2"/>
            <w:tcBorders>
              <w:top w:val="nil"/>
              <w:left w:val="nil"/>
              <w:right w:val="nil"/>
            </w:tcBorders>
            <w:vAlign w:val="bottom"/>
          </w:tcPr>
          <w:p w:rsidR="00B371FC" w:rsidRPr="004279DA" w:rsidRDefault="00B371FC" w:rsidP="00B371FC">
            <w:pPr>
              <w:autoSpaceDE w:val="0"/>
              <w:autoSpaceDN w:val="0"/>
              <w:adjustRightInd w:val="0"/>
              <w:rPr>
                <w:rFonts w:cs="HelveticaNeueLT-Bold"/>
                <w:b/>
                <w:bCs/>
                <w:color w:val="000000"/>
                <w:sz w:val="20"/>
                <w:szCs w:val="20"/>
              </w:rPr>
            </w:pPr>
            <w:r w:rsidRPr="004279DA">
              <w:rPr>
                <w:rFonts w:cs="HelveticaNeueLTStd-Lt"/>
                <w:color w:val="000000"/>
                <w:sz w:val="20"/>
                <w:szCs w:val="20"/>
              </w:rPr>
              <w:t>Note the following for future reference</w:t>
            </w:r>
          </w:p>
        </w:tc>
      </w:tr>
      <w:tr w:rsidR="00B371FC" w:rsidRPr="004279DA" w:rsidTr="00B371FC">
        <w:trPr>
          <w:trHeight w:val="454"/>
        </w:trPr>
        <w:tc>
          <w:tcPr>
            <w:tcW w:w="1810" w:type="dxa"/>
            <w:vAlign w:val="center"/>
          </w:tcPr>
          <w:p w:rsidR="00B371FC" w:rsidRPr="004279DA" w:rsidRDefault="00B371FC" w:rsidP="00B371FC">
            <w:pPr>
              <w:autoSpaceDE w:val="0"/>
              <w:autoSpaceDN w:val="0"/>
              <w:adjustRightInd w:val="0"/>
              <w:rPr>
                <w:rFonts w:cs="HelveticaNeueLT-Bold"/>
                <w:b/>
                <w:bCs/>
                <w:color w:val="000000"/>
                <w:sz w:val="20"/>
                <w:szCs w:val="20"/>
              </w:rPr>
            </w:pPr>
            <w:r w:rsidRPr="004279DA">
              <w:rPr>
                <w:rFonts w:cs="HelveticaNeueLTStd-Lt"/>
                <w:color w:val="000000"/>
                <w:sz w:val="20"/>
                <w:szCs w:val="20"/>
              </w:rPr>
              <w:t>Product Name</w:t>
            </w:r>
          </w:p>
        </w:tc>
        <w:tc>
          <w:tcPr>
            <w:tcW w:w="4252" w:type="dxa"/>
            <w:vAlign w:val="center"/>
          </w:tcPr>
          <w:p w:rsidR="00B371FC" w:rsidRPr="004279DA" w:rsidRDefault="00B371FC" w:rsidP="00B371FC">
            <w:pPr>
              <w:autoSpaceDE w:val="0"/>
              <w:autoSpaceDN w:val="0"/>
              <w:adjustRightInd w:val="0"/>
              <w:rPr>
                <w:rFonts w:cs="HelveticaNeueLT-Bold"/>
                <w:b/>
                <w:bCs/>
                <w:color w:val="000000"/>
                <w:sz w:val="20"/>
                <w:szCs w:val="20"/>
              </w:rPr>
            </w:pPr>
          </w:p>
        </w:tc>
      </w:tr>
      <w:tr w:rsidR="00B371FC" w:rsidRPr="004279DA" w:rsidTr="00B371FC">
        <w:trPr>
          <w:trHeight w:val="454"/>
        </w:trPr>
        <w:tc>
          <w:tcPr>
            <w:tcW w:w="1810" w:type="dxa"/>
            <w:vAlign w:val="center"/>
          </w:tcPr>
          <w:p w:rsidR="00B371FC" w:rsidRPr="004279DA" w:rsidRDefault="00B371FC" w:rsidP="00B371FC">
            <w:pPr>
              <w:autoSpaceDE w:val="0"/>
              <w:autoSpaceDN w:val="0"/>
              <w:adjustRightInd w:val="0"/>
              <w:rPr>
                <w:rFonts w:cs="HelveticaNeueLT-Bold"/>
                <w:b/>
                <w:bCs/>
                <w:color w:val="000000"/>
                <w:sz w:val="20"/>
                <w:szCs w:val="20"/>
              </w:rPr>
            </w:pPr>
            <w:r w:rsidRPr="004279DA">
              <w:rPr>
                <w:rFonts w:cs="HelveticaNeueLTStd-Lt"/>
                <w:color w:val="000000"/>
                <w:sz w:val="20"/>
                <w:szCs w:val="20"/>
              </w:rPr>
              <w:t>Date of purchase:</w:t>
            </w:r>
          </w:p>
        </w:tc>
        <w:tc>
          <w:tcPr>
            <w:tcW w:w="4252" w:type="dxa"/>
            <w:vAlign w:val="center"/>
          </w:tcPr>
          <w:p w:rsidR="00B371FC" w:rsidRPr="004279DA" w:rsidRDefault="00B371FC" w:rsidP="00B371FC">
            <w:pPr>
              <w:autoSpaceDE w:val="0"/>
              <w:autoSpaceDN w:val="0"/>
              <w:adjustRightInd w:val="0"/>
              <w:rPr>
                <w:rFonts w:cs="HelveticaNeueLT-Bold"/>
                <w:b/>
                <w:bCs/>
                <w:color w:val="000000"/>
                <w:sz w:val="20"/>
                <w:szCs w:val="20"/>
              </w:rPr>
            </w:pPr>
          </w:p>
        </w:tc>
      </w:tr>
      <w:tr w:rsidR="00B371FC" w:rsidRPr="004279DA" w:rsidTr="00B371FC">
        <w:trPr>
          <w:trHeight w:val="454"/>
        </w:trPr>
        <w:tc>
          <w:tcPr>
            <w:tcW w:w="1810" w:type="dxa"/>
            <w:vAlign w:val="center"/>
          </w:tcPr>
          <w:p w:rsidR="00B371FC" w:rsidRPr="004279DA" w:rsidRDefault="00B371FC" w:rsidP="00C31E8A">
            <w:pPr>
              <w:autoSpaceDE w:val="0"/>
              <w:autoSpaceDN w:val="0"/>
              <w:adjustRightInd w:val="0"/>
              <w:rPr>
                <w:rFonts w:cs="HelveticaNeueLT-Bold"/>
                <w:b/>
                <w:bCs/>
                <w:color w:val="000000"/>
                <w:sz w:val="20"/>
                <w:szCs w:val="20"/>
              </w:rPr>
            </w:pPr>
            <w:r w:rsidRPr="004279DA">
              <w:rPr>
                <w:rFonts w:cs="HelveticaNeueLTStd-Lt"/>
                <w:color w:val="000000"/>
                <w:sz w:val="20"/>
                <w:szCs w:val="20"/>
              </w:rPr>
              <w:t>Place of purchase:</w:t>
            </w:r>
          </w:p>
        </w:tc>
        <w:tc>
          <w:tcPr>
            <w:tcW w:w="4252" w:type="dxa"/>
            <w:vAlign w:val="center"/>
          </w:tcPr>
          <w:p w:rsidR="00B371FC" w:rsidRPr="004279DA" w:rsidRDefault="00B371FC" w:rsidP="00C31E8A">
            <w:pPr>
              <w:autoSpaceDE w:val="0"/>
              <w:autoSpaceDN w:val="0"/>
              <w:adjustRightInd w:val="0"/>
              <w:rPr>
                <w:rFonts w:cs="HelveticaNeueLT-Bold"/>
                <w:b/>
                <w:bCs/>
                <w:color w:val="000000"/>
                <w:sz w:val="20"/>
                <w:szCs w:val="20"/>
              </w:rPr>
            </w:pPr>
          </w:p>
        </w:tc>
      </w:tr>
    </w:tbl>
    <w:p w:rsidR="004279DA" w:rsidRPr="004279DA" w:rsidRDefault="004279DA">
      <w:pPr>
        <w:rPr>
          <w:b/>
          <w:sz w:val="20"/>
          <w:szCs w:val="20"/>
        </w:rPr>
      </w:pPr>
      <w:r w:rsidRPr="004279DA">
        <w:rPr>
          <w:b/>
          <w:sz w:val="20"/>
          <w:szCs w:val="20"/>
        </w:rPr>
        <w:br w:type="page"/>
      </w:r>
    </w:p>
    <w:p w:rsidR="004279DA" w:rsidRDefault="004279DA" w:rsidP="004279DA">
      <w:pPr>
        <w:pStyle w:val="a5"/>
        <w:rPr>
          <w:b/>
          <w:sz w:val="20"/>
          <w:szCs w:val="20"/>
        </w:rPr>
      </w:pPr>
      <w:r w:rsidRPr="004279DA">
        <w:rPr>
          <w:b/>
          <w:sz w:val="20"/>
          <w:szCs w:val="20"/>
        </w:rPr>
        <w:lastRenderedPageBreak/>
        <w:t>Package Contents</w:t>
      </w:r>
    </w:p>
    <w:tbl>
      <w:tblPr>
        <w:tblStyle w:val="a3"/>
        <w:tblW w:w="10632" w:type="dxa"/>
        <w:tblInd w:w="108" w:type="dxa"/>
        <w:tblLook w:val="04A0"/>
      </w:tblPr>
      <w:tblGrid>
        <w:gridCol w:w="817"/>
        <w:gridCol w:w="3526"/>
        <w:gridCol w:w="999"/>
        <w:gridCol w:w="426"/>
        <w:gridCol w:w="708"/>
        <w:gridCol w:w="3229"/>
        <w:gridCol w:w="927"/>
      </w:tblGrid>
      <w:tr w:rsidR="00402D5C" w:rsidTr="00402D5C">
        <w:trPr>
          <w:trHeight w:val="5700"/>
        </w:trPr>
        <w:tc>
          <w:tcPr>
            <w:tcW w:w="10632" w:type="dxa"/>
            <w:gridSpan w:val="7"/>
            <w:vAlign w:val="center"/>
          </w:tcPr>
          <w:p w:rsidR="00402D5C" w:rsidRDefault="00D20ECE" w:rsidP="00402D5C">
            <w:pPr>
              <w:pStyle w:val="a5"/>
              <w:jc w:val="center"/>
              <w:rPr>
                <w:b/>
                <w:sz w:val="20"/>
                <w:szCs w:val="20"/>
              </w:rPr>
            </w:pPr>
            <w:r w:rsidRPr="00D20ECE">
              <w:rPr>
                <w:noProof/>
                <w:sz w:val="20"/>
                <w:szCs w:val="20"/>
                <w:lang w:eastAsia="en-AU"/>
              </w:rPr>
              <w:pict>
                <v:shapetype id="_x0000_t202" coordsize="21600,21600" o:spt="202" path="m,l,21600r21600,l21600,xe">
                  <v:stroke joinstyle="miter"/>
                  <v:path gradientshapeok="t" o:connecttype="rect"/>
                </v:shapetype>
                <v:shape id="_x0000_s1026" type="#_x0000_t202" style="position:absolute;left:0;text-align:left;margin-left:178.85pt;margin-top:247.95pt;width:28pt;height:33.3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" filled="f" stroked="f">
                  <v:textbox style="mso-fit-shape-to-text:t">
                    <w:txbxContent>
                      <w:p w:rsidR="00402D5C" w:rsidRDefault="00402D5C" w:rsidP="00243EBA">
                        <w:r>
                          <w:t>3</w:t>
                        </w:r>
                      </w:p>
                    </w:txbxContent>
                  </v:textbox>
                </v:shape>
              </w:pict>
            </w:r>
            <w:r w:rsidRPr="00D20ECE">
              <w:rPr>
                <w:noProof/>
                <w:sz w:val="20"/>
                <w:szCs w:val="20"/>
                <w:lang w:eastAsia="en-AU"/>
              </w:rPr>
              <w:pict>
                <v:shape id="_x0000_s1027" type="#_x0000_t202" style="position:absolute;left:0;text-align:left;margin-left:113.85pt;margin-top:247.95pt;width:28pt;height:33.3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" filled="f" stroked="f">
                  <v:textbox style="mso-fit-shape-to-text:t">
                    <w:txbxContent>
                      <w:p w:rsidR="00402D5C" w:rsidRDefault="00402D5C" w:rsidP="00243EBA">
                        <w:r>
                          <w:t>2</w:t>
                        </w:r>
                      </w:p>
                    </w:txbxContent>
                  </v:textbox>
                </v:shape>
              </w:pict>
            </w:r>
            <w:r w:rsidRPr="00D20ECE">
              <w:rPr>
                <w:noProof/>
                <w:sz w:val="20"/>
                <w:szCs w:val="20"/>
                <w:lang w:eastAsia="en-AU"/>
              </w:rPr>
              <w:pict>
                <v:shape id="_x0000_s1028" type="#_x0000_t202" style="position:absolute;left:0;text-align:left;margin-left:24.6pt;margin-top:16.3pt;width:28pt;height:32.6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" filled="f" stroked="f">
                  <v:textbox style="mso-fit-shape-to-text:t">
                    <w:txbxContent>
                      <w:p w:rsidR="00402D5C" w:rsidRDefault="00402D5C" w:rsidP="00243EBA">
                        <w:r>
                          <w:t>1</w:t>
                        </w:r>
                      </w:p>
                    </w:txbxContent>
                  </v:textbox>
                </v:shape>
              </w:pict>
            </w:r>
            <w:r w:rsidRPr="00D20ECE">
              <w:rPr>
                <w:noProof/>
                <w:sz w:val="20"/>
                <w:szCs w:val="20"/>
                <w:lang w:eastAsia="en-AU"/>
              </w:rPr>
              <w:pict>
                <v:shape id="_x0000_s1029" type="#_x0000_t202" style="position:absolute;left:0;text-align:left;margin-left:-3.4pt;margin-top:247.95pt;width:28pt;height:33.3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" filled="f" stroked="f">
                  <v:textbox style="mso-fit-shape-to-text:t">
                    <w:txbxContent>
                      <w:p w:rsidR="00402D5C" w:rsidRDefault="00402D5C" w:rsidP="00243EBA">
                        <w:r>
                          <w:t>5</w:t>
                        </w:r>
                      </w:p>
                    </w:txbxContent>
                  </v:textbox>
                </v:shape>
              </w:pict>
            </w:r>
            <w:r w:rsidRPr="00D20ECE">
              <w:rPr>
                <w:noProof/>
                <w:sz w:val="20"/>
                <w:szCs w:val="20"/>
                <w:lang w:eastAsia="en-AU"/>
              </w:rPr>
              <w:pict>
                <v:shape id="_x0000_s1030" type="#_x0000_t202" style="position:absolute;left:0;text-align:left;margin-left:58.6pt;margin-top:248pt;width:28pt;height:33.3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" filled="f" stroked="f">
                  <v:textbox style="mso-fit-shape-to-text:t">
                    <w:txbxContent>
                      <w:p w:rsidR="00402D5C" w:rsidRDefault="00402D5C" w:rsidP="00243EBA">
                        <w:r>
                          <w:t>4</w:t>
                        </w:r>
                      </w:p>
                    </w:txbxContent>
                  </v:textbox>
                </v:shape>
              </w:pict>
            </w:r>
            <w:r w:rsidR="00402D5C">
              <w:rPr>
                <w:noProof/>
                <w:lang w:val="en-US" w:eastAsia="zh-CN"/>
              </w:rPr>
              <w:drawing>
                <wp:anchor distT="0" distB="0" distL="114300" distR="114300" simplePos="0" relativeHeight="251677696" behindDoc="0" locked="0" layoutInCell="1" allowOverlap="1">
                  <wp:simplePos x="0" y="0"/>
                  <wp:positionH relativeFrom="column">
                    <wp:posOffset>193675</wp:posOffset>
                  </wp:positionH>
                  <wp:positionV relativeFrom="paragraph">
                    <wp:posOffset>1906905</wp:posOffset>
                  </wp:positionV>
                  <wp:extent cx="2647950" cy="15436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47950" cy="1543685"/>
                          </a:xfrm>
                          <a:prstGeom prst="rect">
                            <a:avLst/>
                          </a:prstGeom>
                        </pic:spPr>
                      </pic:pic>
                    </a:graphicData>
                  </a:graphic>
                </wp:anchor>
              </w:drawing>
            </w:r>
            <w:r w:rsidR="00402D5C">
              <w:rPr>
                <w:noProof/>
                <w:lang w:val="en-US" w:eastAsia="zh-CN"/>
              </w:rPr>
              <w:drawing>
                <wp:inline distT="0" distB="0" distL="0" distR="0">
                  <wp:extent cx="5791200" cy="35483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804022" cy="3556204"/>
                          </a:xfrm>
                          <a:prstGeom prst="rect">
                            <a:avLst/>
                          </a:prstGeom>
                        </pic:spPr>
                      </pic:pic>
                    </a:graphicData>
                  </a:graphic>
                </wp:inline>
              </w:drawing>
            </w:r>
          </w:p>
        </w:tc>
        <w:bookmarkStart w:id="0" w:name="_GoBack"/>
        <w:bookmarkEnd w:id="0"/>
      </w:tr>
      <w:tr w:rsidR="004279DA" w:rsidRPr="004279DA" w:rsidTr="00402D5C">
        <w:tc>
          <w:tcPr>
            <w:tcW w:w="817" w:type="dxa"/>
          </w:tcPr>
          <w:p w:rsidR="004279DA" w:rsidRPr="004279DA" w:rsidRDefault="004279DA">
            <w:pPr>
              <w:rPr>
                <w:sz w:val="20"/>
                <w:szCs w:val="20"/>
              </w:rPr>
            </w:pPr>
            <w:r w:rsidRPr="004279DA">
              <w:rPr>
                <w:sz w:val="20"/>
                <w:szCs w:val="20"/>
              </w:rPr>
              <w:t>Item</w:t>
            </w:r>
          </w:p>
        </w:tc>
        <w:tc>
          <w:tcPr>
            <w:tcW w:w="3526" w:type="dxa"/>
          </w:tcPr>
          <w:p w:rsidR="004279DA" w:rsidRPr="004279DA" w:rsidRDefault="004279DA">
            <w:pPr>
              <w:rPr>
                <w:sz w:val="20"/>
                <w:szCs w:val="20"/>
              </w:rPr>
            </w:pPr>
            <w:r w:rsidRPr="004279DA">
              <w:rPr>
                <w:sz w:val="20"/>
                <w:szCs w:val="20"/>
              </w:rPr>
              <w:t>Description</w:t>
            </w:r>
          </w:p>
        </w:tc>
        <w:tc>
          <w:tcPr>
            <w:tcW w:w="999" w:type="dxa"/>
          </w:tcPr>
          <w:p w:rsidR="004279DA" w:rsidRPr="004279DA" w:rsidRDefault="004279DA" w:rsidP="001478F6">
            <w:pPr>
              <w:jc w:val="center"/>
              <w:rPr>
                <w:sz w:val="20"/>
                <w:szCs w:val="20"/>
              </w:rPr>
            </w:pPr>
            <w:r w:rsidRPr="004279DA">
              <w:rPr>
                <w:sz w:val="20"/>
                <w:szCs w:val="20"/>
              </w:rPr>
              <w:t>Quantity</w:t>
            </w:r>
          </w:p>
        </w:tc>
        <w:tc>
          <w:tcPr>
            <w:tcW w:w="426" w:type="dxa"/>
            <w:tcBorders>
              <w:top w:val="nil"/>
              <w:bottom w:val="nil"/>
            </w:tcBorders>
          </w:tcPr>
          <w:p w:rsidR="004279DA" w:rsidRPr="004279DA" w:rsidRDefault="004279DA" w:rsidP="001478F6">
            <w:pPr>
              <w:jc w:val="center"/>
              <w:rPr>
                <w:sz w:val="20"/>
                <w:szCs w:val="20"/>
              </w:rPr>
            </w:pPr>
          </w:p>
        </w:tc>
        <w:tc>
          <w:tcPr>
            <w:tcW w:w="708" w:type="dxa"/>
          </w:tcPr>
          <w:p w:rsidR="004279DA" w:rsidRPr="004279DA" w:rsidRDefault="004279DA" w:rsidP="00C31E8A">
            <w:pPr>
              <w:rPr>
                <w:sz w:val="20"/>
                <w:szCs w:val="20"/>
              </w:rPr>
            </w:pPr>
            <w:r w:rsidRPr="004279DA">
              <w:rPr>
                <w:sz w:val="20"/>
                <w:szCs w:val="20"/>
              </w:rPr>
              <w:t>Item</w:t>
            </w:r>
          </w:p>
        </w:tc>
        <w:tc>
          <w:tcPr>
            <w:tcW w:w="3229" w:type="dxa"/>
          </w:tcPr>
          <w:p w:rsidR="004279DA" w:rsidRPr="004279DA" w:rsidRDefault="004279DA" w:rsidP="00C31E8A">
            <w:pPr>
              <w:rPr>
                <w:sz w:val="20"/>
                <w:szCs w:val="20"/>
              </w:rPr>
            </w:pPr>
            <w:r w:rsidRPr="004279DA">
              <w:rPr>
                <w:sz w:val="20"/>
                <w:szCs w:val="20"/>
              </w:rPr>
              <w:t>Description</w:t>
            </w:r>
          </w:p>
        </w:tc>
        <w:tc>
          <w:tcPr>
            <w:tcW w:w="927" w:type="dxa"/>
          </w:tcPr>
          <w:p w:rsidR="004279DA" w:rsidRPr="004279DA" w:rsidRDefault="004279DA" w:rsidP="00C31E8A">
            <w:pPr>
              <w:jc w:val="center"/>
              <w:rPr>
                <w:sz w:val="20"/>
                <w:szCs w:val="20"/>
              </w:rPr>
            </w:pPr>
            <w:r w:rsidRPr="004279DA">
              <w:rPr>
                <w:sz w:val="20"/>
                <w:szCs w:val="20"/>
              </w:rPr>
              <w:t>Quantity</w:t>
            </w:r>
          </w:p>
        </w:tc>
      </w:tr>
      <w:tr w:rsidR="00587A3E" w:rsidRPr="004279DA" w:rsidTr="00402D5C">
        <w:trPr>
          <w:trHeight w:val="260"/>
        </w:trPr>
        <w:tc>
          <w:tcPr>
            <w:tcW w:w="817" w:type="dxa"/>
          </w:tcPr>
          <w:p w:rsidR="00587A3E" w:rsidRPr="004279DA" w:rsidRDefault="00587A3E" w:rsidP="00FA0CE0">
            <w:pPr>
              <w:jc w:val="center"/>
              <w:rPr>
                <w:sz w:val="20"/>
                <w:szCs w:val="20"/>
              </w:rPr>
            </w:pPr>
            <w:r w:rsidRPr="004279DA">
              <w:rPr>
                <w:sz w:val="20"/>
                <w:szCs w:val="20"/>
              </w:rPr>
              <w:t>1</w:t>
            </w:r>
          </w:p>
        </w:tc>
        <w:tc>
          <w:tcPr>
            <w:tcW w:w="3526" w:type="dxa"/>
          </w:tcPr>
          <w:p w:rsidR="00587A3E" w:rsidRPr="004279DA" w:rsidRDefault="00006595">
            <w:pPr>
              <w:rPr>
                <w:rFonts w:hint="eastAsia"/>
                <w:sz w:val="20"/>
                <w:szCs w:val="20"/>
                <w:lang w:eastAsia="zh-CN"/>
              </w:rPr>
            </w:pPr>
            <w:r>
              <w:rPr>
                <w:rFonts w:hint="eastAsia"/>
                <w:sz w:val="20"/>
                <w:szCs w:val="20"/>
                <w:lang w:eastAsia="zh-CN"/>
              </w:rPr>
              <w:t>Cross Beam</w:t>
            </w:r>
          </w:p>
        </w:tc>
        <w:tc>
          <w:tcPr>
            <w:tcW w:w="999" w:type="dxa"/>
          </w:tcPr>
          <w:p w:rsidR="00587A3E" w:rsidRPr="004279DA" w:rsidRDefault="00587A3E" w:rsidP="001478F6">
            <w:pPr>
              <w:jc w:val="center"/>
              <w:rPr>
                <w:sz w:val="20"/>
                <w:szCs w:val="20"/>
              </w:rPr>
            </w:pPr>
            <w:r>
              <w:rPr>
                <w:sz w:val="20"/>
                <w:szCs w:val="20"/>
              </w:rPr>
              <w:t>1</w:t>
            </w:r>
          </w:p>
        </w:tc>
        <w:tc>
          <w:tcPr>
            <w:tcW w:w="426" w:type="dxa"/>
            <w:tcBorders>
              <w:top w:val="nil"/>
              <w:bottom w:val="nil"/>
            </w:tcBorders>
          </w:tcPr>
          <w:p w:rsidR="00587A3E" w:rsidRPr="004279DA" w:rsidRDefault="00587A3E" w:rsidP="001478F6">
            <w:pPr>
              <w:jc w:val="center"/>
              <w:rPr>
                <w:sz w:val="20"/>
                <w:szCs w:val="20"/>
              </w:rPr>
            </w:pPr>
          </w:p>
        </w:tc>
        <w:tc>
          <w:tcPr>
            <w:tcW w:w="708" w:type="dxa"/>
          </w:tcPr>
          <w:p w:rsidR="00587A3E" w:rsidRPr="004279DA" w:rsidRDefault="00826ECE" w:rsidP="0055701B">
            <w:pPr>
              <w:jc w:val="center"/>
              <w:rPr>
                <w:sz w:val="20"/>
                <w:szCs w:val="20"/>
                <w:lang w:eastAsia="zh-CN"/>
              </w:rPr>
            </w:pPr>
            <w:r>
              <w:rPr>
                <w:rFonts w:hint="eastAsia"/>
                <w:sz w:val="20"/>
                <w:szCs w:val="20"/>
                <w:lang w:eastAsia="zh-CN"/>
              </w:rPr>
              <w:t>4</w:t>
            </w:r>
          </w:p>
        </w:tc>
        <w:tc>
          <w:tcPr>
            <w:tcW w:w="3229" w:type="dxa"/>
          </w:tcPr>
          <w:p w:rsidR="00587A3E" w:rsidRPr="004279DA" w:rsidRDefault="00587A3E" w:rsidP="0055701B">
            <w:pPr>
              <w:rPr>
                <w:sz w:val="20"/>
                <w:szCs w:val="20"/>
              </w:rPr>
            </w:pPr>
            <w:r>
              <w:rPr>
                <w:sz w:val="20"/>
                <w:szCs w:val="20"/>
              </w:rPr>
              <w:t>M8 Nut</w:t>
            </w:r>
          </w:p>
        </w:tc>
        <w:tc>
          <w:tcPr>
            <w:tcW w:w="927" w:type="dxa"/>
          </w:tcPr>
          <w:p w:rsidR="00587A3E" w:rsidRPr="004279DA" w:rsidRDefault="00587A3E" w:rsidP="0055701B">
            <w:pPr>
              <w:jc w:val="center"/>
              <w:rPr>
                <w:sz w:val="20"/>
                <w:szCs w:val="20"/>
              </w:rPr>
            </w:pPr>
            <w:r>
              <w:rPr>
                <w:sz w:val="20"/>
                <w:szCs w:val="20"/>
              </w:rPr>
              <w:t>4</w:t>
            </w:r>
          </w:p>
        </w:tc>
      </w:tr>
      <w:tr w:rsidR="00587A3E" w:rsidRPr="004279DA" w:rsidTr="00402D5C">
        <w:trPr>
          <w:trHeight w:val="260"/>
        </w:trPr>
        <w:tc>
          <w:tcPr>
            <w:tcW w:w="817" w:type="dxa"/>
          </w:tcPr>
          <w:p w:rsidR="00587A3E" w:rsidRPr="004279DA" w:rsidRDefault="00587A3E" w:rsidP="00FA0CE0">
            <w:pPr>
              <w:jc w:val="center"/>
              <w:rPr>
                <w:sz w:val="20"/>
                <w:szCs w:val="20"/>
              </w:rPr>
            </w:pPr>
            <w:r w:rsidRPr="004279DA">
              <w:rPr>
                <w:sz w:val="20"/>
                <w:szCs w:val="20"/>
              </w:rPr>
              <w:t>2</w:t>
            </w:r>
          </w:p>
        </w:tc>
        <w:tc>
          <w:tcPr>
            <w:tcW w:w="3526" w:type="dxa"/>
          </w:tcPr>
          <w:p w:rsidR="00587A3E" w:rsidRPr="004279DA" w:rsidRDefault="00587A3E" w:rsidP="00587A3E">
            <w:pPr>
              <w:rPr>
                <w:sz w:val="20"/>
                <w:szCs w:val="20"/>
              </w:rPr>
            </w:pPr>
            <w:r>
              <w:rPr>
                <w:sz w:val="20"/>
                <w:szCs w:val="20"/>
              </w:rPr>
              <w:t xml:space="preserve">M8 x 45mm Hex Head Bolt </w:t>
            </w:r>
          </w:p>
        </w:tc>
        <w:tc>
          <w:tcPr>
            <w:tcW w:w="999" w:type="dxa"/>
          </w:tcPr>
          <w:p w:rsidR="00587A3E" w:rsidRPr="004279DA" w:rsidRDefault="00587A3E" w:rsidP="001478F6">
            <w:pPr>
              <w:jc w:val="center"/>
              <w:rPr>
                <w:sz w:val="20"/>
                <w:szCs w:val="20"/>
              </w:rPr>
            </w:pPr>
            <w:r>
              <w:rPr>
                <w:sz w:val="20"/>
                <w:szCs w:val="20"/>
              </w:rPr>
              <w:t>2</w:t>
            </w:r>
          </w:p>
        </w:tc>
        <w:tc>
          <w:tcPr>
            <w:tcW w:w="426" w:type="dxa"/>
            <w:tcBorders>
              <w:top w:val="nil"/>
              <w:bottom w:val="nil"/>
            </w:tcBorders>
          </w:tcPr>
          <w:p w:rsidR="00587A3E" w:rsidRPr="004279DA" w:rsidRDefault="00587A3E" w:rsidP="001478F6">
            <w:pPr>
              <w:jc w:val="center"/>
              <w:rPr>
                <w:sz w:val="20"/>
                <w:szCs w:val="20"/>
              </w:rPr>
            </w:pPr>
          </w:p>
        </w:tc>
        <w:tc>
          <w:tcPr>
            <w:tcW w:w="708" w:type="dxa"/>
          </w:tcPr>
          <w:p w:rsidR="00587A3E" w:rsidRPr="004279DA" w:rsidRDefault="00826ECE" w:rsidP="0055701B">
            <w:pPr>
              <w:jc w:val="center"/>
              <w:rPr>
                <w:sz w:val="20"/>
                <w:szCs w:val="20"/>
                <w:lang w:eastAsia="zh-CN"/>
              </w:rPr>
            </w:pPr>
            <w:r>
              <w:rPr>
                <w:rFonts w:hint="eastAsia"/>
                <w:sz w:val="20"/>
                <w:szCs w:val="20"/>
                <w:lang w:eastAsia="zh-CN"/>
              </w:rPr>
              <w:t>5</w:t>
            </w:r>
          </w:p>
        </w:tc>
        <w:tc>
          <w:tcPr>
            <w:tcW w:w="3229" w:type="dxa"/>
          </w:tcPr>
          <w:p w:rsidR="00587A3E" w:rsidRPr="004279DA" w:rsidRDefault="00587A3E" w:rsidP="0055701B">
            <w:pPr>
              <w:rPr>
                <w:sz w:val="20"/>
                <w:szCs w:val="20"/>
              </w:rPr>
            </w:pPr>
            <w:r>
              <w:rPr>
                <w:sz w:val="20"/>
                <w:szCs w:val="20"/>
              </w:rPr>
              <w:t>M8 Washer</w:t>
            </w:r>
          </w:p>
        </w:tc>
        <w:tc>
          <w:tcPr>
            <w:tcW w:w="927" w:type="dxa"/>
          </w:tcPr>
          <w:p w:rsidR="00587A3E" w:rsidRPr="004279DA" w:rsidRDefault="00587A3E" w:rsidP="0055701B">
            <w:pPr>
              <w:jc w:val="center"/>
              <w:rPr>
                <w:sz w:val="20"/>
                <w:szCs w:val="20"/>
              </w:rPr>
            </w:pPr>
            <w:r>
              <w:rPr>
                <w:sz w:val="20"/>
                <w:szCs w:val="20"/>
              </w:rPr>
              <w:t>6</w:t>
            </w:r>
          </w:p>
        </w:tc>
      </w:tr>
      <w:tr w:rsidR="00587A3E" w:rsidRPr="004279DA" w:rsidTr="00402D5C">
        <w:trPr>
          <w:trHeight w:val="260"/>
        </w:trPr>
        <w:tc>
          <w:tcPr>
            <w:tcW w:w="817" w:type="dxa"/>
          </w:tcPr>
          <w:p w:rsidR="00587A3E" w:rsidRPr="004279DA" w:rsidRDefault="00587A3E" w:rsidP="00FA0CE0">
            <w:pPr>
              <w:jc w:val="center"/>
              <w:rPr>
                <w:sz w:val="20"/>
                <w:szCs w:val="20"/>
              </w:rPr>
            </w:pPr>
            <w:r>
              <w:rPr>
                <w:sz w:val="20"/>
                <w:szCs w:val="20"/>
              </w:rPr>
              <w:t>3</w:t>
            </w:r>
          </w:p>
        </w:tc>
        <w:tc>
          <w:tcPr>
            <w:tcW w:w="3526" w:type="dxa"/>
          </w:tcPr>
          <w:p w:rsidR="00587A3E" w:rsidRDefault="00587A3E" w:rsidP="00587A3E">
            <w:pPr>
              <w:rPr>
                <w:sz w:val="20"/>
                <w:szCs w:val="20"/>
              </w:rPr>
            </w:pPr>
            <w:r>
              <w:rPr>
                <w:sz w:val="20"/>
                <w:szCs w:val="20"/>
              </w:rPr>
              <w:t>M8 x 80mm Hex Head Bolt</w:t>
            </w:r>
          </w:p>
        </w:tc>
        <w:tc>
          <w:tcPr>
            <w:tcW w:w="999" w:type="dxa"/>
          </w:tcPr>
          <w:p w:rsidR="00587A3E" w:rsidRDefault="00587A3E" w:rsidP="001478F6">
            <w:pPr>
              <w:jc w:val="center"/>
              <w:rPr>
                <w:sz w:val="20"/>
                <w:szCs w:val="20"/>
              </w:rPr>
            </w:pPr>
            <w:r>
              <w:rPr>
                <w:sz w:val="20"/>
                <w:szCs w:val="20"/>
              </w:rPr>
              <w:t>2</w:t>
            </w:r>
          </w:p>
        </w:tc>
        <w:tc>
          <w:tcPr>
            <w:tcW w:w="426" w:type="dxa"/>
            <w:tcBorders>
              <w:top w:val="nil"/>
              <w:bottom w:val="nil"/>
            </w:tcBorders>
          </w:tcPr>
          <w:p w:rsidR="00587A3E" w:rsidRPr="004279DA" w:rsidRDefault="00587A3E" w:rsidP="001478F6">
            <w:pPr>
              <w:jc w:val="center"/>
              <w:rPr>
                <w:sz w:val="20"/>
                <w:szCs w:val="20"/>
              </w:rPr>
            </w:pPr>
          </w:p>
        </w:tc>
        <w:tc>
          <w:tcPr>
            <w:tcW w:w="708" w:type="dxa"/>
          </w:tcPr>
          <w:p w:rsidR="00587A3E" w:rsidRPr="004279DA" w:rsidRDefault="00587A3E" w:rsidP="0055701B">
            <w:pPr>
              <w:jc w:val="center"/>
              <w:rPr>
                <w:sz w:val="20"/>
                <w:szCs w:val="20"/>
                <w:lang w:eastAsia="zh-CN"/>
              </w:rPr>
            </w:pPr>
          </w:p>
        </w:tc>
        <w:tc>
          <w:tcPr>
            <w:tcW w:w="3229" w:type="dxa"/>
          </w:tcPr>
          <w:p w:rsidR="00587A3E" w:rsidRDefault="00587A3E" w:rsidP="0055701B">
            <w:pPr>
              <w:rPr>
                <w:sz w:val="20"/>
                <w:szCs w:val="20"/>
              </w:rPr>
            </w:pPr>
          </w:p>
        </w:tc>
        <w:tc>
          <w:tcPr>
            <w:tcW w:w="927" w:type="dxa"/>
          </w:tcPr>
          <w:p w:rsidR="00587A3E" w:rsidRPr="004279DA" w:rsidRDefault="00587A3E" w:rsidP="0055701B">
            <w:pPr>
              <w:jc w:val="center"/>
              <w:rPr>
                <w:sz w:val="20"/>
                <w:szCs w:val="20"/>
              </w:rPr>
            </w:pPr>
          </w:p>
        </w:tc>
      </w:tr>
      <w:tr w:rsidR="00243EBA" w:rsidTr="00243EBA">
        <w:trPr>
          <w:trHeight w:val="5796"/>
        </w:trPr>
        <w:tc>
          <w:tcPr>
            <w:tcW w:w="10632" w:type="dxa"/>
            <w:gridSpan w:val="7"/>
            <w:vAlign w:val="center"/>
          </w:tcPr>
          <w:p w:rsidR="00243EBA" w:rsidRDefault="00D20ECE" w:rsidP="00243EBA">
            <w:pPr>
              <w:pStyle w:val="a5"/>
              <w:jc w:val="center"/>
              <w:rPr>
                <w:b/>
                <w:sz w:val="20"/>
                <w:szCs w:val="20"/>
              </w:rPr>
            </w:pPr>
            <w:r w:rsidRPr="00D20ECE">
              <w:rPr>
                <w:noProof/>
                <w:sz w:val="20"/>
                <w:szCs w:val="20"/>
                <w:lang w:eastAsia="en-AU"/>
              </w:rPr>
              <w:lastRenderedPageBreak/>
              <w:pict>
                <v:shape id="Text Box 2" o:spid="_x0000_s1040" type="#_x0000_t202" style="position:absolute;left:0;text-align:left;margin-left:156.85pt;margin-top:7.55pt;width:28pt;height:32.65pt;z-index:2516766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" filled="f" stroked="f">
                  <v:textbox style="mso-fit-shape-to-text:t">
                    <w:txbxContent>
                      <w:p w:rsidR="001A3073" w:rsidRDefault="001A3073" w:rsidP="00243EBA">
                        <w:r>
                          <w:t>4</w:t>
                        </w:r>
                      </w:p>
                    </w:txbxContent>
                  </v:textbox>
                </v:shape>
              </w:pict>
            </w:r>
            <w:r w:rsidRPr="00D20ECE">
              <w:rPr>
                <w:noProof/>
                <w:sz w:val="20"/>
                <w:szCs w:val="20"/>
                <w:lang w:eastAsia="en-AU"/>
              </w:rPr>
              <w:pict>
                <v:shape id="_x0000_s1039" type="#_x0000_t202" style="position:absolute;left:0;text-align:left;margin-left:134.85pt;margin-top:19.95pt;width:28pt;height:32.65pt;z-index:2516746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" filled="f" stroked="f">
                  <v:textbox style="mso-fit-shape-to-text:t">
                    <w:txbxContent>
                      <w:p w:rsidR="001A3073" w:rsidRDefault="001A3073" w:rsidP="00243EBA">
                        <w:r>
                          <w:t>5</w:t>
                        </w:r>
                      </w:p>
                    </w:txbxContent>
                  </v:textbox>
                </v:shape>
              </w:pict>
            </w:r>
            <w:r w:rsidRPr="00D20ECE">
              <w:rPr>
                <w:noProof/>
                <w:sz w:val="20"/>
                <w:szCs w:val="20"/>
                <w:lang w:eastAsia="en-AU"/>
              </w:rPr>
              <w:pict>
                <v:shape id="_x0000_s1038" type="#_x0000_t202" style="position:absolute;left:0;text-align:left;margin-left:414.1pt;margin-top:63.1pt;width:28pt;height:32.65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" filled="f" stroked="f">
                  <v:textbox style="mso-fit-shape-to-text:t">
                    <w:txbxContent>
                      <w:p w:rsidR="00243EBA" w:rsidRDefault="00243EBA" w:rsidP="00243EBA">
                        <w:r>
                          <w:t>4</w:t>
                        </w:r>
                      </w:p>
                    </w:txbxContent>
                  </v:textbox>
                </v:shape>
              </w:pict>
            </w:r>
            <w:r w:rsidRPr="00D20ECE">
              <w:rPr>
                <w:noProof/>
                <w:sz w:val="20"/>
                <w:szCs w:val="20"/>
                <w:lang w:eastAsia="en-AU"/>
              </w:rPr>
              <w:pict>
                <v:shape id="_x0000_s1034" type="#_x0000_t202" style="position:absolute;left:0;text-align:left;margin-left:391.1pt;margin-top:77.45pt;width:28pt;height:32.65pt;z-index:2516725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" filled="f" stroked="f">
                  <v:textbox style="mso-fit-shape-to-text:t">
                    <w:txbxContent>
                      <w:p w:rsidR="001A3073" w:rsidRDefault="001A3073" w:rsidP="00243EBA">
                        <w:r>
                          <w:t>5</w:t>
                        </w:r>
                      </w:p>
                    </w:txbxContent>
                  </v:textbox>
                </v:shape>
              </w:pict>
            </w:r>
            <w:r w:rsidRPr="00D20ECE">
              <w:rPr>
                <w:noProof/>
                <w:sz w:val="20"/>
                <w:szCs w:val="20"/>
                <w:lang w:eastAsia="en-AU"/>
              </w:rPr>
              <w:pict>
                <v:shape id="_x0000_s1035" type="#_x0000_t202" style="position:absolute;left:0;text-align:left;margin-left:48.85pt;margin-top:29.95pt;width:28pt;height:32.6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" filled="f" stroked="f">
                  <v:textbox style="mso-fit-shape-to-text:t">
                    <w:txbxContent>
                      <w:p w:rsidR="00243EBA" w:rsidRDefault="00243EBA" w:rsidP="00243EBA">
                        <w:r>
                          <w:t>5</w:t>
                        </w:r>
                      </w:p>
                    </w:txbxContent>
                  </v:textbox>
                </v:shape>
              </w:pict>
            </w:r>
            <w:r w:rsidRPr="00D20ECE">
              <w:rPr>
                <w:noProof/>
                <w:sz w:val="20"/>
                <w:szCs w:val="20"/>
                <w:lang w:eastAsia="en-AU"/>
              </w:rPr>
              <w:pict>
                <v:shape id="_x0000_s1036" type="#_x0000_t202" style="position:absolute;left:0;text-align:left;margin-left:150.85pt;margin-top:79.85pt;width:28pt;height:32.6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" filled="f" stroked="f">
                  <v:textbox style="mso-fit-shape-to-text:t">
                    <w:txbxContent>
                      <w:p w:rsidR="00243EBA" w:rsidRDefault="00243EBA" w:rsidP="00243EBA">
                        <w:r>
                          <w:t>1</w:t>
                        </w:r>
                      </w:p>
                    </w:txbxContent>
                  </v:textbox>
                </v:shape>
              </w:pict>
            </w:r>
            <w:r w:rsidRPr="00D20ECE">
              <w:rPr>
                <w:noProof/>
                <w:sz w:val="20"/>
                <w:szCs w:val="20"/>
                <w:lang w:eastAsia="en-AU"/>
              </w:rPr>
              <w:pict>
                <v:shape id="_x0000_s1037" type="#_x0000_t202" style="position:absolute;left:0;text-align:left;margin-left:193.85pt;margin-top:132.65pt;width:28pt;height:32.6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" filled="f" stroked="f">
                  <v:textbox style="mso-fit-shape-to-text:t">
                    <w:txbxContent>
                      <w:p w:rsidR="00243EBA" w:rsidRDefault="00243EBA" w:rsidP="00243EBA">
                        <w:r>
                          <w:t>3</w:t>
                        </w:r>
                      </w:p>
                    </w:txbxContent>
                  </v:textbox>
                </v:shape>
              </w:pict>
            </w:r>
            <w:r w:rsidRPr="00D20ECE">
              <w:rPr>
                <w:noProof/>
                <w:sz w:val="20"/>
                <w:szCs w:val="20"/>
                <w:lang w:eastAsia="en-AU"/>
              </w:rPr>
              <w:pict>
                <v:shape id="_x0000_s1033" type="#_x0000_t202" style="position:absolute;left:0;text-align:left;margin-left:20.6pt;margin-top:45.15pt;width:28pt;height:32.6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" filled="f" stroked="f">
                  <v:textbox style="mso-fit-shape-to-text:t">
                    <w:txbxContent>
                      <w:p w:rsidR="00243EBA" w:rsidRDefault="00243EBA" w:rsidP="00243EBA">
                        <w:r>
                          <w:t>2</w:t>
                        </w:r>
                      </w:p>
                    </w:txbxContent>
                  </v:textbox>
                </v:shape>
              </w:pict>
            </w:r>
            <w:r w:rsidR="001A3073">
              <w:rPr>
                <w:noProof/>
                <w:lang w:val="en-US" w:eastAsia="zh-CN"/>
              </w:rPr>
              <w:drawing>
                <wp:inline distT="0" distB="0" distL="0" distR="0">
                  <wp:extent cx="5943600" cy="39033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943600" cy="3903345"/>
                          </a:xfrm>
                          <a:prstGeom prst="rect">
                            <a:avLst/>
                          </a:prstGeom>
                        </pic:spPr>
                      </pic:pic>
                    </a:graphicData>
                  </a:graphic>
                </wp:inline>
              </w:drawing>
            </w:r>
          </w:p>
        </w:tc>
      </w:tr>
    </w:tbl>
    <w:p w:rsidR="00243EBA" w:rsidRPr="00243EBA" w:rsidRDefault="00243EBA" w:rsidP="00243EBA">
      <w:pPr>
        <w:pStyle w:val="a5"/>
        <w:rPr>
          <w:b/>
          <w:sz w:val="20"/>
          <w:szCs w:val="20"/>
        </w:rPr>
      </w:pPr>
      <w:r w:rsidRPr="00243EBA">
        <w:rPr>
          <w:b/>
          <w:sz w:val="20"/>
          <w:szCs w:val="20"/>
        </w:rPr>
        <w:t>Assembly</w:t>
      </w:r>
    </w:p>
    <w:p w:rsidR="00243EBA" w:rsidRPr="00243EBA" w:rsidRDefault="00243EBA" w:rsidP="00243EBA">
      <w:pPr>
        <w:pStyle w:val="a8"/>
        <w:numPr>
          <w:ilvl w:val="0"/>
          <w:numId w:val="5"/>
        </w:numPr>
        <w:spacing w:line="240" w:lineRule="auto"/>
        <w:rPr>
          <w:rFonts w:cs="HelveticaNeueLTStd-Lt"/>
          <w:sz w:val="20"/>
          <w:szCs w:val="20"/>
        </w:rPr>
      </w:pPr>
      <w:r w:rsidRPr="00243EBA">
        <w:rPr>
          <w:rFonts w:cs="HelveticaNeueLTStd-Lt"/>
          <w:sz w:val="20"/>
          <w:szCs w:val="20"/>
        </w:rPr>
        <w:t xml:space="preserve">Secure the </w:t>
      </w:r>
      <w:r w:rsidR="00006595">
        <w:rPr>
          <w:rFonts w:cs="HelveticaNeueLTStd-Lt" w:hint="eastAsia"/>
          <w:sz w:val="20"/>
          <w:szCs w:val="20"/>
          <w:lang w:eastAsia="zh-CN"/>
        </w:rPr>
        <w:t>Cross Beam</w:t>
      </w:r>
      <w:r w:rsidRPr="00243EBA">
        <w:rPr>
          <w:rFonts w:cs="HelveticaNeueLTStd-Lt"/>
          <w:sz w:val="20"/>
          <w:szCs w:val="20"/>
        </w:rPr>
        <w:t xml:space="preserve"> to the Pos</w:t>
      </w:r>
      <w:r w:rsidR="001A3073">
        <w:rPr>
          <w:rFonts w:cs="HelveticaNeueLTStd-Lt"/>
          <w:sz w:val="20"/>
          <w:szCs w:val="20"/>
        </w:rPr>
        <w:t xml:space="preserve">t Kit (not included) using items </w:t>
      </w:r>
      <w:r w:rsidRPr="00243EBA">
        <w:rPr>
          <w:rFonts w:cs="HelveticaNeueLTStd-Lt"/>
          <w:sz w:val="20"/>
          <w:szCs w:val="20"/>
        </w:rPr>
        <w:t>3</w:t>
      </w:r>
      <w:r w:rsidR="001A3073">
        <w:rPr>
          <w:rFonts w:cs="HelveticaNeueLTStd-Lt"/>
          <w:sz w:val="20"/>
          <w:szCs w:val="20"/>
        </w:rPr>
        <w:t>, 4 and 5</w:t>
      </w:r>
      <w:r w:rsidRPr="00243EBA">
        <w:rPr>
          <w:rFonts w:cs="HelveticaNeueLTStd-Lt"/>
          <w:sz w:val="20"/>
          <w:szCs w:val="20"/>
        </w:rPr>
        <w:t>. Ensure the heads of the bolts are w</w:t>
      </w:r>
      <w:r w:rsidR="00006595">
        <w:rPr>
          <w:rFonts w:cs="HelveticaNeueLTStd-Lt"/>
          <w:sz w:val="20"/>
          <w:szCs w:val="20"/>
        </w:rPr>
        <w:t xml:space="preserve">ithin the recess of the </w:t>
      </w:r>
      <w:r w:rsidR="00006595">
        <w:rPr>
          <w:rFonts w:cs="HelveticaNeueLTStd-Lt" w:hint="eastAsia"/>
          <w:sz w:val="20"/>
          <w:szCs w:val="20"/>
          <w:lang w:eastAsia="zh-CN"/>
        </w:rPr>
        <w:t>Cross Beam</w:t>
      </w:r>
      <w:r w:rsidR="00826ECE">
        <w:rPr>
          <w:rFonts w:cs="HelveticaNeueLTStd-Lt" w:hint="eastAsia"/>
          <w:sz w:val="20"/>
          <w:szCs w:val="20"/>
          <w:lang w:eastAsia="zh-CN"/>
        </w:rPr>
        <w:t>.</w:t>
      </w:r>
    </w:p>
    <w:p w:rsidR="00243EBA" w:rsidRPr="001A3073" w:rsidRDefault="00243EBA" w:rsidP="001A3073">
      <w:pPr>
        <w:pStyle w:val="a8"/>
        <w:numPr>
          <w:ilvl w:val="0"/>
          <w:numId w:val="5"/>
        </w:numPr>
        <w:spacing w:line="240" w:lineRule="auto"/>
        <w:rPr>
          <w:rFonts w:cs="HelveticaNeueLTStd-Lt"/>
          <w:sz w:val="20"/>
          <w:szCs w:val="20"/>
        </w:rPr>
      </w:pPr>
      <w:r w:rsidRPr="001A3073">
        <w:rPr>
          <w:rFonts w:cs="HelveticaNeueLTStd-Lt"/>
          <w:sz w:val="20"/>
          <w:szCs w:val="20"/>
        </w:rPr>
        <w:t>Secure the Cabinet of the Retracting Line to the</w:t>
      </w:r>
      <w:r w:rsidR="00006595">
        <w:rPr>
          <w:rFonts w:cs="HelveticaNeueLTStd-Lt" w:hint="eastAsia"/>
          <w:sz w:val="20"/>
          <w:szCs w:val="20"/>
          <w:lang w:eastAsia="zh-CN"/>
        </w:rPr>
        <w:t xml:space="preserve"> Cross Beam</w:t>
      </w:r>
      <w:r w:rsidR="001A3073" w:rsidRPr="001A3073">
        <w:rPr>
          <w:rFonts w:cs="HelveticaNeueLTStd-Lt"/>
          <w:sz w:val="20"/>
          <w:szCs w:val="20"/>
        </w:rPr>
        <w:t xml:space="preserve"> using Items 2, 5 and 4.</w:t>
      </w:r>
      <w:r w:rsidRPr="001A3073">
        <w:rPr>
          <w:rFonts w:cs="HelveticaNeueLTStd-Lt"/>
          <w:sz w:val="20"/>
          <w:szCs w:val="20"/>
        </w:rPr>
        <w:br w:type="page"/>
      </w:r>
    </w:p>
    <w:p w:rsidR="00CE0E77" w:rsidRPr="00F633C6" w:rsidRDefault="00CE0E77" w:rsidP="00CE0E77">
      <w:pPr>
        <w:spacing w:line="240" w:lineRule="auto"/>
        <w:rPr>
          <w:rFonts w:cs="HelveticaNeueLTStd-Lt"/>
          <w:b/>
          <w:sz w:val="32"/>
          <w:szCs w:val="20"/>
        </w:rPr>
      </w:pPr>
      <w:r w:rsidRPr="00F633C6">
        <w:rPr>
          <w:rFonts w:cs="HelveticaNeueLTStd-Lt"/>
          <w:b/>
          <w:sz w:val="32"/>
          <w:szCs w:val="20"/>
        </w:rPr>
        <w:lastRenderedPageBreak/>
        <w:t>Warranty - Terms and Conditions</w:t>
      </w:r>
    </w:p>
    <w:p w:rsidR="00CE0E77" w:rsidRPr="00F633C6" w:rsidRDefault="00CE0E77" w:rsidP="00CE0E77">
      <w:pPr>
        <w:spacing w:line="240" w:lineRule="auto"/>
        <w:rPr>
          <w:rFonts w:cs="HelveticaNeueLTStd-Lt"/>
          <w:sz w:val="20"/>
          <w:szCs w:val="20"/>
        </w:rPr>
      </w:pPr>
      <w:r w:rsidRPr="00F633C6">
        <w:rPr>
          <w:rFonts w:cs="HelveticaNeueLTStd-Lt"/>
          <w:sz w:val="20"/>
          <w:szCs w:val="20"/>
        </w:rPr>
        <w:t xml:space="preserve">Any claim under this warranty must be made within </w:t>
      </w:r>
      <w:r>
        <w:rPr>
          <w:rFonts w:cs="HelveticaNeueLTStd-Lt"/>
          <w:sz w:val="20"/>
          <w:szCs w:val="20"/>
        </w:rPr>
        <w:t>ten</w:t>
      </w:r>
      <w:r w:rsidRPr="00F633C6">
        <w:rPr>
          <w:rFonts w:cs="HelveticaNeueLTStd-Lt"/>
          <w:sz w:val="20"/>
          <w:szCs w:val="20"/>
        </w:rPr>
        <w:t xml:space="preserve"> years of the date of purchase of the product.  </w:t>
      </w:r>
    </w:p>
    <w:p w:rsidR="00CE0E77" w:rsidRPr="00F633C6" w:rsidRDefault="00CE0E77" w:rsidP="00CE0E77">
      <w:pPr>
        <w:spacing w:line="240" w:lineRule="auto"/>
        <w:rPr>
          <w:rFonts w:cs="HelveticaNeueLTStd-Lt"/>
          <w:sz w:val="20"/>
          <w:szCs w:val="20"/>
        </w:rPr>
      </w:pPr>
      <w:r w:rsidRPr="00F633C6">
        <w:rPr>
          <w:rFonts w:cs="HelveticaNeueLTStd-Lt"/>
          <w:sz w:val="20"/>
          <w:szCs w:val="20"/>
        </w:rPr>
        <w:t>To make a claim under the warranty, take the product (with proof of purchase) to any Bunnings store (see www.bunni</w:t>
      </w:r>
      <w:r>
        <w:rPr>
          <w:rFonts w:cs="HelveticaNeueLTStd-Lt"/>
          <w:sz w:val="20"/>
          <w:szCs w:val="20"/>
        </w:rPr>
        <w:t>ngs.com.au for store locations).</w:t>
      </w:r>
    </w:p>
    <w:p w:rsidR="00CE0E77" w:rsidRPr="00F633C6" w:rsidRDefault="00CE0E77" w:rsidP="00CE0E77">
      <w:pPr>
        <w:spacing w:line="240" w:lineRule="auto"/>
        <w:rPr>
          <w:rFonts w:cs="HelveticaNeueLTStd-Lt"/>
          <w:sz w:val="20"/>
          <w:szCs w:val="20"/>
        </w:rPr>
      </w:pPr>
      <w:r>
        <w:rPr>
          <w:rFonts w:cs="HelveticaNeueLTStd-Lt"/>
          <w:sz w:val="20"/>
          <w:szCs w:val="20"/>
        </w:rPr>
        <w:t xml:space="preserve">Sales Force National Pty Ltd (t/a </w:t>
      </w:r>
      <w:proofErr w:type="spellStart"/>
      <w:r>
        <w:rPr>
          <w:rFonts w:cs="HelveticaNeueLTStd-Lt"/>
          <w:sz w:val="20"/>
          <w:szCs w:val="20"/>
        </w:rPr>
        <w:t>Zenexus</w:t>
      </w:r>
      <w:proofErr w:type="spellEnd"/>
      <w:r>
        <w:rPr>
          <w:rFonts w:cs="HelveticaNeueLTStd-Lt"/>
          <w:sz w:val="20"/>
          <w:szCs w:val="20"/>
        </w:rPr>
        <w:t>)</w:t>
      </w:r>
      <w:r w:rsidRPr="00F633C6">
        <w:rPr>
          <w:rFonts w:cs="HelveticaNeueLTStd-Lt"/>
          <w:sz w:val="20"/>
          <w:szCs w:val="20"/>
        </w:rPr>
        <w:t xml:space="preserve"> bears reasonable, direct, expenses of claiming under the warranty.  You may submit details and proof </w:t>
      </w:r>
      <w:r>
        <w:rPr>
          <w:rFonts w:cs="HelveticaNeueLTStd-Lt"/>
          <w:sz w:val="20"/>
          <w:szCs w:val="20"/>
        </w:rPr>
        <w:t>into any Bunnings</w:t>
      </w:r>
      <w:r w:rsidRPr="00F633C6">
        <w:rPr>
          <w:rFonts w:cs="HelveticaNeueLTStd-Lt"/>
          <w:sz w:val="20"/>
          <w:szCs w:val="20"/>
        </w:rPr>
        <w:t xml:space="preserve"> store for consideration.</w:t>
      </w:r>
    </w:p>
    <w:p w:rsidR="00CE0E77" w:rsidRPr="00F633C6" w:rsidRDefault="00CE0E77" w:rsidP="00CE0E77">
      <w:pPr>
        <w:spacing w:line="240" w:lineRule="auto"/>
        <w:rPr>
          <w:rFonts w:cs="HelveticaNeueLTStd-Lt"/>
          <w:sz w:val="20"/>
          <w:szCs w:val="20"/>
        </w:rPr>
      </w:pPr>
      <w:r w:rsidRPr="00F633C6">
        <w:rPr>
          <w:rFonts w:cs="HelveticaNeueLTStd-Lt"/>
          <w:sz w:val="20"/>
          <w:szCs w:val="20"/>
        </w:rPr>
        <w:t>The warranty covers manufacturer defects in materials, workmanship and finish under normal use.</w:t>
      </w:r>
    </w:p>
    <w:p w:rsidR="00CE0E77" w:rsidRPr="00F633C6" w:rsidRDefault="00CE0E77" w:rsidP="00CE0E77">
      <w:pPr>
        <w:spacing w:line="240" w:lineRule="auto"/>
        <w:rPr>
          <w:rFonts w:cs="HelveticaNeueLTStd-Lt"/>
          <w:sz w:val="20"/>
          <w:szCs w:val="20"/>
          <w:lang w:eastAsia="zh-CN"/>
        </w:rPr>
      </w:pPr>
      <w:r w:rsidRPr="00F633C6">
        <w:rPr>
          <w:rFonts w:cs="HelveticaNeueLTStd-Lt"/>
          <w:sz w:val="20"/>
          <w:szCs w:val="20"/>
        </w:rPr>
        <w:t xml:space="preserve">This warranty is provided in addition to other rights and remedies you may have under law:  our goods come with guarantees which cannot be excluded under the Australian Consumer Law.  You are entitled to replacement or refund for a major failure and to compensation for other reasonably foreseeable loss or damage.  You are also entitled to have the goods repaired or replaced if the goods fail to be of acceptable quality and the failure does not amount to a major failure. </w:t>
      </w:r>
      <w:proofErr w:type="gramStart"/>
      <w:r w:rsidRPr="00F633C6">
        <w:rPr>
          <w:rFonts w:cs="HelveticaNeueLTStd-Lt"/>
          <w:sz w:val="20"/>
          <w:szCs w:val="20"/>
        </w:rPr>
        <w:t>If the clothesline is repaired or partly replaced under warranty the original warranty will not be extended</w:t>
      </w:r>
      <w:r w:rsidR="00826ECE">
        <w:rPr>
          <w:rFonts w:cs="HelveticaNeueLTStd-Lt" w:hint="eastAsia"/>
          <w:sz w:val="20"/>
          <w:szCs w:val="20"/>
          <w:lang w:eastAsia="zh-CN"/>
        </w:rPr>
        <w:t>.</w:t>
      </w:r>
      <w:proofErr w:type="gramEnd"/>
    </w:p>
    <w:p w:rsidR="00CE0E77" w:rsidRPr="00F633C6" w:rsidRDefault="00CE0E77" w:rsidP="00CE0E77">
      <w:pPr>
        <w:spacing w:line="240" w:lineRule="auto"/>
        <w:rPr>
          <w:rFonts w:cs="HelveticaNeueLTStd-Lt"/>
          <w:sz w:val="20"/>
          <w:szCs w:val="20"/>
        </w:rPr>
      </w:pPr>
      <w:r w:rsidRPr="00F633C6">
        <w:rPr>
          <w:rFonts w:cs="HelveticaNeueLTStd-Lt"/>
          <w:sz w:val="20"/>
          <w:szCs w:val="20"/>
        </w:rPr>
        <w:t>The warranty excludes damage resulting from product misuse or product neglect. The warranty covers domestic use only and does not apply to commercial applications.</w:t>
      </w:r>
    </w:p>
    <w:p w:rsidR="00CE0E77" w:rsidRPr="00F633C6" w:rsidRDefault="00CE0E77" w:rsidP="00CE0E77">
      <w:pPr>
        <w:spacing w:line="240" w:lineRule="auto"/>
        <w:rPr>
          <w:rFonts w:cs="HelveticaNeueLTStd-Lt"/>
          <w:sz w:val="20"/>
          <w:szCs w:val="20"/>
          <w:lang w:eastAsia="zh-CN"/>
        </w:rPr>
      </w:pPr>
      <w:r w:rsidRPr="00F633C6">
        <w:rPr>
          <w:rFonts w:cs="HelveticaNeueLTStd-Lt"/>
          <w:sz w:val="20"/>
          <w:szCs w:val="20"/>
        </w:rPr>
        <w:t>This warranty is given by</w:t>
      </w:r>
      <w:r>
        <w:rPr>
          <w:rFonts w:cs="HelveticaNeueLTStd-Lt"/>
          <w:sz w:val="20"/>
          <w:szCs w:val="20"/>
        </w:rPr>
        <w:t xml:space="preserve"> Sales Force National Pty Ltd (t/a </w:t>
      </w:r>
      <w:proofErr w:type="spellStart"/>
      <w:r>
        <w:rPr>
          <w:rFonts w:cs="HelveticaNeueLTStd-Lt"/>
          <w:sz w:val="20"/>
          <w:szCs w:val="20"/>
        </w:rPr>
        <w:t>Zenexus</w:t>
      </w:r>
      <w:proofErr w:type="spellEnd"/>
      <w:r>
        <w:rPr>
          <w:rFonts w:cs="HelveticaNeueLTStd-Lt"/>
          <w:sz w:val="20"/>
          <w:szCs w:val="20"/>
        </w:rPr>
        <w:t xml:space="preserve">), ABN: </w:t>
      </w:r>
      <w:r w:rsidRPr="00C20065">
        <w:rPr>
          <w:rFonts w:cs="HelveticaNeueLTStd-Lt"/>
          <w:sz w:val="20"/>
          <w:szCs w:val="20"/>
        </w:rPr>
        <w:t>60 110 379 587</w:t>
      </w:r>
      <w:r>
        <w:rPr>
          <w:rFonts w:cs="HelveticaNeueLTStd-Lt"/>
          <w:sz w:val="20"/>
          <w:szCs w:val="20"/>
        </w:rPr>
        <w:t xml:space="preserve">. Phone: </w:t>
      </w:r>
      <w:r w:rsidRPr="00C20065">
        <w:rPr>
          <w:rFonts w:cs="HelveticaNeueLTStd-Lt"/>
          <w:sz w:val="20"/>
          <w:szCs w:val="20"/>
        </w:rPr>
        <w:t>1300 734 714 (AU), 0800 800 040 (NZ)</w:t>
      </w:r>
      <w:r>
        <w:rPr>
          <w:rFonts w:cs="HelveticaNeueLTStd-Lt"/>
          <w:sz w:val="20"/>
          <w:szCs w:val="20"/>
        </w:rPr>
        <w:t xml:space="preserve">.  E-mail: </w:t>
      </w:r>
      <w:hyperlink r:id="rId11" w:history="1">
        <w:r w:rsidRPr="005B03F0">
          <w:rPr>
            <w:rStyle w:val="a6"/>
            <w:rFonts w:cs="HelveticaNeueLTStd-Lt"/>
            <w:sz w:val="20"/>
            <w:szCs w:val="20"/>
          </w:rPr>
          <w:t>customerservice@zenexus.com.au</w:t>
        </w:r>
      </w:hyperlink>
      <w:r w:rsidR="00826ECE">
        <w:rPr>
          <w:rFonts w:hint="eastAsia"/>
          <w:lang w:eastAsia="zh-CN"/>
        </w:rPr>
        <w:t>,</w:t>
      </w:r>
      <w:r w:rsidR="00826ECE" w:rsidRPr="00CA41CC">
        <w:rPr>
          <w:rFonts w:cs="HelveticaNeueLTStd-Lt"/>
          <w:sz w:val="20"/>
          <w:szCs w:val="20"/>
        </w:rPr>
        <w:t xml:space="preserve"> </w:t>
      </w:r>
      <w:r w:rsidR="00826ECE" w:rsidRPr="007B1E8D">
        <w:rPr>
          <w:rFonts w:cs="HelveticaNeueLTStd-Lt"/>
          <w:sz w:val="20"/>
          <w:szCs w:val="20"/>
          <w:u w:val="single"/>
        </w:rPr>
        <w:t>customerservice@zenexus.co.nz</w:t>
      </w:r>
      <w:r>
        <w:rPr>
          <w:rFonts w:cs="HelveticaNeueLTStd-Lt"/>
          <w:sz w:val="20"/>
          <w:szCs w:val="20"/>
        </w:rPr>
        <w:t xml:space="preserve">. Website: </w:t>
      </w:r>
      <w:hyperlink r:id="rId12" w:history="1">
        <w:r w:rsidRPr="005B03F0">
          <w:rPr>
            <w:rStyle w:val="a6"/>
            <w:rFonts w:cs="HelveticaNeueLTStd-Lt"/>
            <w:sz w:val="20"/>
            <w:szCs w:val="20"/>
          </w:rPr>
          <w:t>www.zenexus.com.au</w:t>
        </w:r>
      </w:hyperlink>
      <w:r w:rsidR="00826ECE">
        <w:rPr>
          <w:rFonts w:cs="HelveticaNeueLTStd-Lt"/>
          <w:sz w:val="20"/>
          <w:szCs w:val="20"/>
        </w:rPr>
        <w:t>.</w:t>
      </w:r>
    </w:p>
    <w:p w:rsidR="00CE0E77" w:rsidRPr="00F633C6" w:rsidRDefault="00CE0E77" w:rsidP="00CE0E77">
      <w:pPr>
        <w:spacing w:line="240" w:lineRule="auto"/>
        <w:rPr>
          <w:rFonts w:cs="HelveticaNeueLTStd-Lt"/>
          <w:sz w:val="32"/>
          <w:szCs w:val="20"/>
        </w:rPr>
      </w:pPr>
      <w:r w:rsidRPr="00F633C6">
        <w:rPr>
          <w:rFonts w:cs="HelveticaNeueLTStd-Lt"/>
          <w:sz w:val="32"/>
          <w:szCs w:val="20"/>
        </w:rPr>
        <w:t>WARRANTY EXCLUSIONS</w:t>
      </w:r>
    </w:p>
    <w:p w:rsidR="00CE0E77" w:rsidRPr="00F633C6" w:rsidRDefault="00CE0E77" w:rsidP="00CE0E77">
      <w:pPr>
        <w:spacing w:line="240" w:lineRule="auto"/>
        <w:rPr>
          <w:rFonts w:cs="HelveticaNeueLTStd-Lt"/>
          <w:sz w:val="20"/>
          <w:szCs w:val="20"/>
          <w:lang w:eastAsia="zh-CN"/>
        </w:rPr>
      </w:pPr>
      <w:proofErr w:type="gramStart"/>
      <w:r w:rsidRPr="00F633C6">
        <w:rPr>
          <w:rFonts w:cs="HelveticaNeueLTStd-Lt"/>
          <w:sz w:val="20"/>
          <w:szCs w:val="20"/>
        </w:rPr>
        <w:t>Fading due to weather exposure or damage to the frame and line through accident misuse or negligence</w:t>
      </w:r>
      <w:r w:rsidR="00826ECE">
        <w:rPr>
          <w:rFonts w:cs="HelveticaNeueLTStd-Lt" w:hint="eastAsia"/>
          <w:sz w:val="20"/>
          <w:szCs w:val="20"/>
          <w:lang w:eastAsia="zh-CN"/>
        </w:rPr>
        <w:t>.</w:t>
      </w:r>
      <w:proofErr w:type="gramEnd"/>
    </w:p>
    <w:p w:rsidR="00D56DA1" w:rsidRPr="004279DA" w:rsidRDefault="00D56DA1" w:rsidP="00F57691">
      <w:pPr>
        <w:autoSpaceDE w:val="0"/>
        <w:autoSpaceDN w:val="0"/>
        <w:adjustRightInd w:val="0"/>
        <w:spacing w:after="0" w:line="240" w:lineRule="auto"/>
        <w:rPr>
          <w:rFonts w:cs="Value-Sans"/>
          <w:color w:val="000000"/>
          <w:sz w:val="20"/>
          <w:szCs w:val="20"/>
        </w:rPr>
      </w:pPr>
    </w:p>
    <w:sectPr w:rsidR="00D56DA1" w:rsidRPr="004279DA" w:rsidSect="00580C05">
      <w:type w:val="continuous"/>
      <w:pgSz w:w="11907" w:h="8391" w:orient="landscape" w:code="11"/>
      <w:pgMar w:top="426" w:right="708" w:bottom="709"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FD3" w:rsidRDefault="00186FD3" w:rsidP="00826ECE">
      <w:pPr>
        <w:spacing w:after="0" w:line="240" w:lineRule="auto"/>
      </w:pPr>
      <w:r>
        <w:separator/>
      </w:r>
    </w:p>
  </w:endnote>
  <w:endnote w:type="continuationSeparator" w:id="0">
    <w:p w:rsidR="00186FD3" w:rsidRDefault="00186FD3" w:rsidP="00826E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HelveticaNeueLT-Bold">
    <w:altName w:val="AMGDT"/>
    <w:charset w:val="00"/>
    <w:family w:val="auto"/>
    <w:pitch w:val="default"/>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 w:name="Value-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FD3" w:rsidRDefault="00186FD3" w:rsidP="00826ECE">
      <w:pPr>
        <w:spacing w:after="0" w:line="240" w:lineRule="auto"/>
      </w:pPr>
      <w:r>
        <w:separator/>
      </w:r>
    </w:p>
  </w:footnote>
  <w:footnote w:type="continuationSeparator" w:id="0">
    <w:p w:rsidR="00186FD3" w:rsidRDefault="00186FD3" w:rsidP="00826E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F39DE"/>
    <w:multiLevelType w:val="hybridMultilevel"/>
    <w:tmpl w:val="8840A3FC"/>
    <w:lvl w:ilvl="0" w:tplc="D4E631A4">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EE5709D"/>
    <w:multiLevelType w:val="hybridMultilevel"/>
    <w:tmpl w:val="589CAA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D34202A"/>
    <w:multiLevelType w:val="hybridMultilevel"/>
    <w:tmpl w:val="39CE1E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8C45AD3"/>
    <w:multiLevelType w:val="hybridMultilevel"/>
    <w:tmpl w:val="E5244C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96B49CA"/>
    <w:multiLevelType w:val="hybridMultilevel"/>
    <w:tmpl w:val="1870D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F57691"/>
    <w:rsid w:val="00006595"/>
    <w:rsid w:val="00057160"/>
    <w:rsid w:val="00072707"/>
    <w:rsid w:val="000A4411"/>
    <w:rsid w:val="00125FA2"/>
    <w:rsid w:val="00130379"/>
    <w:rsid w:val="001478F6"/>
    <w:rsid w:val="00171641"/>
    <w:rsid w:val="00186FD3"/>
    <w:rsid w:val="001A3073"/>
    <w:rsid w:val="00206AAF"/>
    <w:rsid w:val="002176CA"/>
    <w:rsid w:val="00243EBA"/>
    <w:rsid w:val="00276452"/>
    <w:rsid w:val="002A1574"/>
    <w:rsid w:val="002A399B"/>
    <w:rsid w:val="003142A8"/>
    <w:rsid w:val="00380385"/>
    <w:rsid w:val="00397D18"/>
    <w:rsid w:val="003A4826"/>
    <w:rsid w:val="00402D5C"/>
    <w:rsid w:val="004279DA"/>
    <w:rsid w:val="00453840"/>
    <w:rsid w:val="00457EF3"/>
    <w:rsid w:val="004A2A6C"/>
    <w:rsid w:val="00507596"/>
    <w:rsid w:val="00580C05"/>
    <w:rsid w:val="00587A3E"/>
    <w:rsid w:val="0059715B"/>
    <w:rsid w:val="006F17BF"/>
    <w:rsid w:val="00701965"/>
    <w:rsid w:val="00714A0C"/>
    <w:rsid w:val="007B1E8D"/>
    <w:rsid w:val="00801065"/>
    <w:rsid w:val="00826ECE"/>
    <w:rsid w:val="00841DC9"/>
    <w:rsid w:val="009C1B90"/>
    <w:rsid w:val="00A06FE0"/>
    <w:rsid w:val="00B371FC"/>
    <w:rsid w:val="00BE0A2B"/>
    <w:rsid w:val="00C20792"/>
    <w:rsid w:val="00C664C8"/>
    <w:rsid w:val="00CE0E77"/>
    <w:rsid w:val="00D20ECE"/>
    <w:rsid w:val="00D56DA1"/>
    <w:rsid w:val="00E109B8"/>
    <w:rsid w:val="00E42F2A"/>
    <w:rsid w:val="00E478A9"/>
    <w:rsid w:val="00E84385"/>
    <w:rsid w:val="00F2773E"/>
    <w:rsid w:val="00F52EC9"/>
    <w:rsid w:val="00F57691"/>
    <w:rsid w:val="00FA0CE0"/>
    <w:rsid w:val="00FC49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4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7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57691"/>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F57691"/>
    <w:rPr>
      <w:rFonts w:ascii="Tahoma" w:hAnsi="Tahoma" w:cs="Tahoma"/>
      <w:sz w:val="16"/>
      <w:szCs w:val="16"/>
    </w:rPr>
  </w:style>
  <w:style w:type="paragraph" w:styleId="a5">
    <w:name w:val="No Spacing"/>
    <w:uiPriority w:val="1"/>
    <w:qFormat/>
    <w:rsid w:val="004279DA"/>
    <w:pPr>
      <w:spacing w:after="0" w:line="240" w:lineRule="auto"/>
    </w:pPr>
  </w:style>
  <w:style w:type="character" w:styleId="a6">
    <w:name w:val="Hyperlink"/>
    <w:basedOn w:val="a0"/>
    <w:uiPriority w:val="99"/>
    <w:unhideWhenUsed/>
    <w:rsid w:val="00CE0E77"/>
    <w:rPr>
      <w:rFonts w:ascii="Times New Roman" w:hAnsi="Times New Roman" w:cs="Times New Roman" w:hint="default"/>
      <w:color w:val="0000FF"/>
      <w:u w:val="single"/>
    </w:rPr>
  </w:style>
  <w:style w:type="character" w:styleId="a7">
    <w:name w:val="FollowedHyperlink"/>
    <w:basedOn w:val="a0"/>
    <w:uiPriority w:val="99"/>
    <w:semiHidden/>
    <w:unhideWhenUsed/>
    <w:rsid w:val="00CE0E77"/>
    <w:rPr>
      <w:color w:val="800080" w:themeColor="followedHyperlink"/>
      <w:u w:val="single"/>
    </w:rPr>
  </w:style>
  <w:style w:type="paragraph" w:styleId="a8">
    <w:name w:val="List Paragraph"/>
    <w:basedOn w:val="a"/>
    <w:uiPriority w:val="34"/>
    <w:qFormat/>
    <w:rsid w:val="00243EBA"/>
    <w:pPr>
      <w:ind w:left="720"/>
      <w:contextualSpacing/>
    </w:pPr>
  </w:style>
  <w:style w:type="paragraph" w:styleId="a9">
    <w:name w:val="header"/>
    <w:basedOn w:val="a"/>
    <w:link w:val="Char0"/>
    <w:uiPriority w:val="99"/>
    <w:semiHidden/>
    <w:unhideWhenUsed/>
    <w:rsid w:val="00826EC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9"/>
    <w:uiPriority w:val="99"/>
    <w:semiHidden/>
    <w:rsid w:val="00826ECE"/>
    <w:rPr>
      <w:sz w:val="18"/>
      <w:szCs w:val="18"/>
    </w:rPr>
  </w:style>
  <w:style w:type="paragraph" w:styleId="aa">
    <w:name w:val="footer"/>
    <w:basedOn w:val="a"/>
    <w:link w:val="Char1"/>
    <w:uiPriority w:val="99"/>
    <w:semiHidden/>
    <w:unhideWhenUsed/>
    <w:rsid w:val="00826ECE"/>
    <w:pPr>
      <w:tabs>
        <w:tab w:val="center" w:pos="4153"/>
        <w:tab w:val="right" w:pos="8306"/>
      </w:tabs>
      <w:snapToGrid w:val="0"/>
      <w:spacing w:line="240" w:lineRule="auto"/>
    </w:pPr>
    <w:rPr>
      <w:sz w:val="18"/>
      <w:szCs w:val="18"/>
    </w:rPr>
  </w:style>
  <w:style w:type="character" w:customStyle="1" w:styleId="Char1">
    <w:name w:val="页脚 Char"/>
    <w:basedOn w:val="a0"/>
    <w:link w:val="aa"/>
    <w:uiPriority w:val="99"/>
    <w:semiHidden/>
    <w:rsid w:val="00826EC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7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691"/>
    <w:rPr>
      <w:rFonts w:ascii="Tahoma" w:hAnsi="Tahoma" w:cs="Tahoma"/>
      <w:sz w:val="16"/>
      <w:szCs w:val="16"/>
    </w:rPr>
  </w:style>
  <w:style w:type="paragraph" w:styleId="NoSpacing">
    <w:name w:val="No Spacing"/>
    <w:uiPriority w:val="1"/>
    <w:qFormat/>
    <w:rsid w:val="004279DA"/>
    <w:pPr>
      <w:spacing w:after="0" w:line="240" w:lineRule="auto"/>
    </w:pPr>
  </w:style>
  <w:style w:type="character" w:styleId="Hyperlink">
    <w:name w:val="Hyperlink"/>
    <w:basedOn w:val="DefaultParagraphFont"/>
    <w:uiPriority w:val="99"/>
    <w:unhideWhenUsed/>
    <w:rsid w:val="00CE0E77"/>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CE0E77"/>
    <w:rPr>
      <w:color w:val="800080" w:themeColor="followedHyperlink"/>
      <w:u w:val="single"/>
    </w:rPr>
  </w:style>
  <w:style w:type="paragraph" w:styleId="ListParagraph">
    <w:name w:val="List Paragraph"/>
    <w:basedOn w:val="Normal"/>
    <w:uiPriority w:val="34"/>
    <w:qFormat/>
    <w:rsid w:val="00243EBA"/>
    <w:pPr>
      <w:ind w:left="720"/>
      <w:contextualSpacing/>
    </w:pPr>
  </w:style>
  <w:style w:type="paragraph" w:styleId="Header">
    <w:name w:val="header"/>
    <w:basedOn w:val="Normal"/>
    <w:link w:val="HeaderChar"/>
    <w:uiPriority w:val="99"/>
    <w:semiHidden/>
    <w:unhideWhenUsed/>
    <w:rsid w:val="00826EC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826ECE"/>
    <w:rPr>
      <w:sz w:val="18"/>
      <w:szCs w:val="18"/>
    </w:rPr>
  </w:style>
  <w:style w:type="paragraph" w:styleId="Footer">
    <w:name w:val="footer"/>
    <w:basedOn w:val="Normal"/>
    <w:link w:val="FooterChar"/>
    <w:uiPriority w:val="99"/>
    <w:semiHidden/>
    <w:unhideWhenUsed/>
    <w:rsid w:val="00826EC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826EC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zenexus.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stomerservice@zenexus.com.au"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ASUSK450V1</cp:lastModifiedBy>
  <cp:revision>5</cp:revision>
  <dcterms:created xsi:type="dcterms:W3CDTF">2015-09-28T07:00:00Z</dcterms:created>
  <dcterms:modified xsi:type="dcterms:W3CDTF">2015-09-28T07:01:00Z</dcterms:modified>
</cp:coreProperties>
</file>