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CB3505">
        <w:rPr>
          <w:rFonts w:cs="HelveticaNeueLT-Bold"/>
          <w:b/>
          <w:bCs/>
          <w:color w:val="000000"/>
          <w:sz w:val="20"/>
          <w:szCs w:val="20"/>
        </w:rPr>
        <w:t>Folding Frame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6B2AD9">
        <w:rPr>
          <w:rFonts w:cs="HelveticaNeueLT-Bold"/>
          <w:b/>
          <w:bCs/>
          <w:color w:val="000000"/>
          <w:sz w:val="20"/>
          <w:szCs w:val="20"/>
        </w:rPr>
        <w:t xml:space="preserve">Wall Bracket Cover Replacement </w:t>
      </w:r>
      <w:r w:rsidR="00D03D94">
        <w:rPr>
          <w:rFonts w:cs="HelveticaNeueLT-Bold"/>
          <w:b/>
          <w:bCs/>
          <w:color w:val="000000"/>
          <w:sz w:val="20"/>
          <w:szCs w:val="20"/>
        </w:rPr>
        <w:t>- 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11341" w:type="dxa"/>
        <w:tblInd w:w="-601" w:type="dxa"/>
        <w:tblLook w:val="04A0" w:firstRow="1" w:lastRow="0" w:firstColumn="1" w:lastColumn="0" w:noHBand="0" w:noVBand="1"/>
      </w:tblPr>
      <w:tblGrid>
        <w:gridCol w:w="1276"/>
        <w:gridCol w:w="7655"/>
        <w:gridCol w:w="2410"/>
      </w:tblGrid>
      <w:tr w:rsidR="00F745EF" w:rsidTr="00D03D94">
        <w:tc>
          <w:tcPr>
            <w:tcW w:w="1276" w:type="dxa"/>
          </w:tcPr>
          <w:p w:rsidR="00F745EF" w:rsidRPr="008853DD" w:rsidRDefault="006B2AD9" w:rsidP="00F745EF">
            <w:pPr>
              <w:rPr>
                <w:noProof/>
                <w:sz w:val="20"/>
                <w:szCs w:val="20"/>
                <w:lang w:eastAsia="en-AU"/>
              </w:rPr>
            </w:pPr>
            <w:r w:rsidRPr="006B2AD9">
              <w:rPr>
                <w:noProof/>
                <w:sz w:val="20"/>
                <w:szCs w:val="20"/>
                <w:lang w:eastAsia="en-AU"/>
              </w:rPr>
              <w:t>AD05514</w:t>
            </w:r>
          </w:p>
        </w:tc>
        <w:tc>
          <w:tcPr>
            <w:tcW w:w="7655" w:type="dxa"/>
          </w:tcPr>
          <w:p w:rsidR="00F745EF" w:rsidRPr="008853DD" w:rsidRDefault="006B2AD9" w:rsidP="00A617D9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 w:rsidRPr="006B2AD9">
              <w:rPr>
                <w:noProof/>
                <w:sz w:val="20"/>
                <w:szCs w:val="20"/>
                <w:lang w:eastAsia="en-AU"/>
              </w:rPr>
              <w:t>Wall Bracket Double Cover - Smoke</w:t>
            </w:r>
          </w:p>
        </w:tc>
        <w:tc>
          <w:tcPr>
            <w:tcW w:w="2410" w:type="dxa"/>
          </w:tcPr>
          <w:p w:rsidR="00F745EF" w:rsidRPr="00F745EF" w:rsidRDefault="00D03D94" w:rsidP="00A617D9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7D2B7B" wp14:editId="50F9C73A">
                  <wp:extent cx="1080000" cy="1158675"/>
                  <wp:effectExtent l="0" t="0" r="635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5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5EF" w:rsidTr="00D03D94">
        <w:tc>
          <w:tcPr>
            <w:tcW w:w="1276" w:type="dxa"/>
          </w:tcPr>
          <w:p w:rsidR="00F745EF" w:rsidRPr="008853DD" w:rsidRDefault="00D03D94" w:rsidP="00F745EF">
            <w:pPr>
              <w:rPr>
                <w:noProof/>
                <w:sz w:val="20"/>
                <w:szCs w:val="20"/>
                <w:lang w:eastAsia="en-AU"/>
              </w:rPr>
            </w:pPr>
            <w:r w:rsidRPr="00D03D94">
              <w:rPr>
                <w:noProof/>
                <w:sz w:val="20"/>
                <w:szCs w:val="20"/>
                <w:lang w:eastAsia="en-AU"/>
              </w:rPr>
              <w:t>AD05515</w:t>
            </w:r>
          </w:p>
        </w:tc>
        <w:tc>
          <w:tcPr>
            <w:tcW w:w="7655" w:type="dxa"/>
          </w:tcPr>
          <w:p w:rsidR="00F745EF" w:rsidRPr="008853DD" w:rsidRDefault="00D03D94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 w:rsidRPr="00D03D94">
              <w:rPr>
                <w:noProof/>
                <w:sz w:val="20"/>
                <w:szCs w:val="20"/>
                <w:lang w:eastAsia="en-AU"/>
              </w:rPr>
              <w:t>Wall Bracket Double Cover - Slate</w:t>
            </w:r>
          </w:p>
        </w:tc>
        <w:tc>
          <w:tcPr>
            <w:tcW w:w="2410" w:type="dxa"/>
          </w:tcPr>
          <w:p w:rsidR="00F745EF" w:rsidRDefault="00D03D94" w:rsidP="00A617D9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A70F62" wp14:editId="790601C2">
                  <wp:extent cx="1080000" cy="1158675"/>
                  <wp:effectExtent l="0" t="0" r="635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5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D94" w:rsidTr="00D03D94">
        <w:tc>
          <w:tcPr>
            <w:tcW w:w="1276" w:type="dxa"/>
          </w:tcPr>
          <w:p w:rsidR="00D03D94" w:rsidRPr="00D03D94" w:rsidRDefault="00D03D94" w:rsidP="00F745EF">
            <w:pPr>
              <w:rPr>
                <w:noProof/>
                <w:sz w:val="20"/>
                <w:szCs w:val="20"/>
                <w:lang w:eastAsia="en-AU"/>
              </w:rPr>
            </w:pPr>
            <w:r w:rsidRPr="00D03D94">
              <w:rPr>
                <w:noProof/>
                <w:sz w:val="20"/>
                <w:szCs w:val="20"/>
                <w:lang w:eastAsia="en-AU"/>
              </w:rPr>
              <w:t>AD05516</w:t>
            </w:r>
          </w:p>
        </w:tc>
        <w:tc>
          <w:tcPr>
            <w:tcW w:w="7655" w:type="dxa"/>
          </w:tcPr>
          <w:p w:rsidR="00D03D94" w:rsidRPr="00D03D94" w:rsidRDefault="00D03D94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 w:rsidRPr="00D03D94">
              <w:rPr>
                <w:noProof/>
                <w:sz w:val="20"/>
                <w:szCs w:val="20"/>
                <w:lang w:eastAsia="en-AU"/>
              </w:rPr>
              <w:t>Wall Bracket Single Cover  - Smoke</w:t>
            </w:r>
          </w:p>
        </w:tc>
        <w:tc>
          <w:tcPr>
            <w:tcW w:w="2410" w:type="dxa"/>
          </w:tcPr>
          <w:p w:rsidR="00D03D94" w:rsidRDefault="00D03D94" w:rsidP="00A617D9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906EE12" wp14:editId="39E7F1E5">
                  <wp:extent cx="720000" cy="907265"/>
                  <wp:effectExtent l="0" t="0" r="4445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D94" w:rsidTr="00D03D94">
        <w:tc>
          <w:tcPr>
            <w:tcW w:w="1276" w:type="dxa"/>
          </w:tcPr>
          <w:p w:rsidR="00D03D94" w:rsidRPr="00D03D94" w:rsidRDefault="00D03D94" w:rsidP="00F745EF">
            <w:pPr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AD05517</w:t>
            </w:r>
          </w:p>
        </w:tc>
        <w:tc>
          <w:tcPr>
            <w:tcW w:w="7655" w:type="dxa"/>
          </w:tcPr>
          <w:p w:rsidR="00D03D94" w:rsidRPr="00D03D94" w:rsidRDefault="00D03D94" w:rsidP="00F745EF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 w:rsidRPr="00D03D94">
              <w:rPr>
                <w:noProof/>
                <w:sz w:val="20"/>
                <w:szCs w:val="20"/>
                <w:lang w:eastAsia="en-AU"/>
              </w:rPr>
              <w:t>Wall Bracket Single Cover - Slate</w:t>
            </w:r>
          </w:p>
        </w:tc>
        <w:tc>
          <w:tcPr>
            <w:tcW w:w="2410" w:type="dxa"/>
          </w:tcPr>
          <w:p w:rsidR="00D03D94" w:rsidRDefault="00D03D94" w:rsidP="00A617D9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F1E563" wp14:editId="17F9F1BE">
                  <wp:extent cx="720000" cy="907265"/>
                  <wp:effectExtent l="0" t="0" r="4445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D03D94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Wall Bracket Single</w:t>
      </w:r>
      <w:r w:rsidR="00217513">
        <w:rPr>
          <w:b/>
          <w:noProof/>
          <w:sz w:val="20"/>
          <w:szCs w:val="20"/>
          <w:lang w:eastAsia="en-AU"/>
        </w:rPr>
        <w:t xml:space="preserve"> -  Cover </w:t>
      </w:r>
      <w:r>
        <w:rPr>
          <w:b/>
          <w:noProof/>
          <w:sz w:val="20"/>
          <w:szCs w:val="20"/>
          <w:lang w:eastAsia="en-AU"/>
        </w:rPr>
        <w:t>Fitting Instructions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A70393" w:rsidRPr="00123DA5" w:rsidTr="00896AB0">
        <w:trPr>
          <w:trHeight w:val="6379"/>
        </w:trPr>
        <w:tc>
          <w:tcPr>
            <w:tcW w:w="11341" w:type="dxa"/>
            <w:vAlign w:val="center"/>
          </w:tcPr>
          <w:p w:rsidR="00A70393" w:rsidRPr="00123DA5" w:rsidRDefault="00A70393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CA307D" wp14:editId="08B2DD9E">
                  <wp:extent cx="5003108" cy="3562066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b="55304"/>
                          <a:stretch/>
                        </pic:blipFill>
                        <pic:spPr bwMode="auto">
                          <a:xfrm>
                            <a:off x="0" y="0"/>
                            <a:ext cx="5003789" cy="3562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D94" w:rsidRPr="00123DA5" w:rsidTr="0028731D">
        <w:trPr>
          <w:trHeight w:val="311"/>
        </w:trPr>
        <w:tc>
          <w:tcPr>
            <w:tcW w:w="11341" w:type="dxa"/>
          </w:tcPr>
          <w:p w:rsidR="00D03D94" w:rsidRDefault="00FC4E36" w:rsidP="00D03D94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To remove, u</w:t>
            </w:r>
            <w:r w:rsidR="00D03D94">
              <w:rPr>
                <w:noProof/>
                <w:lang w:eastAsia="en-AU"/>
              </w:rPr>
              <w:t xml:space="preserve">nclip the covers by pulling gently. </w:t>
            </w:r>
          </w:p>
          <w:p w:rsidR="00D03D94" w:rsidRPr="00123DA5" w:rsidRDefault="00FC4E36" w:rsidP="00FC4E36">
            <w:pPr>
              <w:pStyle w:val="ListParagraph"/>
              <w:numPr>
                <w:ilvl w:val="0"/>
                <w:numId w:val="17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To Replace, fix the Covers </w:t>
            </w:r>
            <w:r w:rsidR="00D03D94">
              <w:rPr>
                <w:noProof/>
                <w:lang w:eastAsia="en-AU"/>
              </w:rPr>
              <w:t xml:space="preserve">onto the Wall Bracket by aligning the clips </w:t>
            </w:r>
            <w:r>
              <w:rPr>
                <w:noProof/>
                <w:lang w:eastAsia="en-AU"/>
              </w:rPr>
              <w:t>with the openings on the Wall B</w:t>
            </w:r>
            <w:r w:rsidR="00A70393">
              <w:rPr>
                <w:noProof/>
                <w:lang w:eastAsia="en-AU"/>
              </w:rPr>
              <w:t xml:space="preserve">racket </w:t>
            </w:r>
            <w:r w:rsidR="00D03D94">
              <w:rPr>
                <w:noProof/>
                <w:lang w:eastAsia="en-AU"/>
              </w:rPr>
              <w:t>and pushing gently.</w:t>
            </w:r>
          </w:p>
        </w:tc>
      </w:tr>
    </w:tbl>
    <w:p w:rsidR="000E6EEE" w:rsidRDefault="000E6EEE"/>
    <w:p w:rsidR="00217513" w:rsidRPr="00217513" w:rsidRDefault="00217513" w:rsidP="00217513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Wall Bracket Double -  Cover Fitting Instructions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217513" w:rsidRPr="00123DA5" w:rsidTr="00FC4E36">
        <w:trPr>
          <w:trHeight w:val="6411"/>
        </w:trPr>
        <w:tc>
          <w:tcPr>
            <w:tcW w:w="11341" w:type="dxa"/>
            <w:vAlign w:val="center"/>
          </w:tcPr>
          <w:p w:rsidR="00217513" w:rsidRPr="00123DA5" w:rsidRDefault="00217513" w:rsidP="00A617D9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7190F1" wp14:editId="3DD22E5D">
                  <wp:extent cx="4681182" cy="3974504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217" cy="397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13" w:rsidRPr="00123DA5" w:rsidTr="00F86F91">
        <w:trPr>
          <w:trHeight w:val="311"/>
        </w:trPr>
        <w:tc>
          <w:tcPr>
            <w:tcW w:w="11341" w:type="dxa"/>
          </w:tcPr>
          <w:p w:rsidR="00217513" w:rsidRDefault="00217513" w:rsidP="00217513">
            <w:pPr>
              <w:pStyle w:val="ListParagraph"/>
              <w:numPr>
                <w:ilvl w:val="0"/>
                <w:numId w:val="18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To Remove, unclip the covers by pulling gently and remove the upper and lower infill pieces.</w:t>
            </w:r>
          </w:p>
          <w:p w:rsidR="00217513" w:rsidRPr="00123DA5" w:rsidRDefault="00217513" w:rsidP="00FC4E36">
            <w:pPr>
              <w:pStyle w:val="ListParagraph"/>
              <w:numPr>
                <w:ilvl w:val="0"/>
                <w:numId w:val="18"/>
              </w:numPr>
              <w:ind w:left="45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To replace, fit the upper and lower infill pieces and attach</w:t>
            </w:r>
            <w:r w:rsidR="00FC4E36">
              <w:rPr>
                <w:noProof/>
                <w:lang w:eastAsia="en-AU"/>
              </w:rPr>
              <w:t xml:space="preserve"> the covers </w:t>
            </w:r>
            <w:r>
              <w:rPr>
                <w:noProof/>
                <w:lang w:eastAsia="en-AU"/>
              </w:rPr>
              <w:t xml:space="preserve">to the Wall Bracket by aligning the clips with the openings on the </w:t>
            </w:r>
            <w:r w:rsidR="00FC4E36">
              <w:rPr>
                <w:noProof/>
                <w:lang w:eastAsia="en-AU"/>
              </w:rPr>
              <w:t>Wall B</w:t>
            </w:r>
            <w:r>
              <w:rPr>
                <w:noProof/>
                <w:lang w:eastAsia="en-AU"/>
              </w:rPr>
              <w:t>racket and pushing gently.</w:t>
            </w:r>
          </w:p>
        </w:tc>
      </w:tr>
    </w:tbl>
    <w:p w:rsidR="00123DA5" w:rsidRPr="004C0F89" w:rsidRDefault="004C0F89" w:rsidP="004C0F89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12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13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14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123DA5" w:rsidRPr="004C0F89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CF" w:rsidRDefault="00DB50CF" w:rsidP="000D57C2">
      <w:pPr>
        <w:spacing w:after="0" w:line="240" w:lineRule="auto"/>
      </w:pPr>
      <w:r>
        <w:separator/>
      </w:r>
    </w:p>
  </w:endnote>
  <w:endnote w:type="continuationSeparator" w:id="0">
    <w:p w:rsidR="00DB50CF" w:rsidRDefault="00DB50CF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CF" w:rsidRDefault="00DB50CF" w:rsidP="000D57C2">
      <w:pPr>
        <w:spacing w:after="0" w:line="240" w:lineRule="auto"/>
      </w:pPr>
      <w:r>
        <w:separator/>
      </w:r>
    </w:p>
  </w:footnote>
  <w:footnote w:type="continuationSeparator" w:id="0">
    <w:p w:rsidR="00DB50CF" w:rsidRDefault="00DB50CF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70F"/>
    <w:multiLevelType w:val="hybridMultilevel"/>
    <w:tmpl w:val="09A0AFE2"/>
    <w:lvl w:ilvl="0" w:tplc="40185750">
      <w:start w:val="1"/>
      <w:numFmt w:val="decimal"/>
      <w:lvlText w:val="%1."/>
      <w:lvlJc w:val="left"/>
      <w:pPr>
        <w:ind w:left="8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A56"/>
    <w:multiLevelType w:val="hybridMultilevel"/>
    <w:tmpl w:val="D3307078"/>
    <w:lvl w:ilvl="0" w:tplc="AD66A8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6"/>
  </w:num>
  <w:num w:numId="9">
    <w:abstractNumId w:val="0"/>
  </w:num>
  <w:num w:numId="10">
    <w:abstractNumId w:val="3"/>
  </w:num>
  <w:num w:numId="11">
    <w:abstractNumId w:val="17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57C2"/>
    <w:rsid w:val="000E6EEE"/>
    <w:rsid w:val="00123DA5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17513"/>
    <w:rsid w:val="00251734"/>
    <w:rsid w:val="00271A7A"/>
    <w:rsid w:val="0027247B"/>
    <w:rsid w:val="002A3CD6"/>
    <w:rsid w:val="002B5E1D"/>
    <w:rsid w:val="003136DE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87660"/>
    <w:rsid w:val="004B76C2"/>
    <w:rsid w:val="004C0F89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5DE1"/>
    <w:rsid w:val="00633C78"/>
    <w:rsid w:val="00647E5C"/>
    <w:rsid w:val="0065632A"/>
    <w:rsid w:val="00666C89"/>
    <w:rsid w:val="006711FF"/>
    <w:rsid w:val="00672F5A"/>
    <w:rsid w:val="00676FEB"/>
    <w:rsid w:val="0068419F"/>
    <w:rsid w:val="00684436"/>
    <w:rsid w:val="0069267E"/>
    <w:rsid w:val="006951D6"/>
    <w:rsid w:val="006A21A8"/>
    <w:rsid w:val="006A431F"/>
    <w:rsid w:val="006B046A"/>
    <w:rsid w:val="006B2AD9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4ABC"/>
    <w:rsid w:val="00A262AA"/>
    <w:rsid w:val="00A368B4"/>
    <w:rsid w:val="00A70393"/>
    <w:rsid w:val="00A72225"/>
    <w:rsid w:val="00A91D1B"/>
    <w:rsid w:val="00A96CA4"/>
    <w:rsid w:val="00AF68F1"/>
    <w:rsid w:val="00B10426"/>
    <w:rsid w:val="00B227AE"/>
    <w:rsid w:val="00B23127"/>
    <w:rsid w:val="00B343C6"/>
    <w:rsid w:val="00B666BD"/>
    <w:rsid w:val="00B705C2"/>
    <w:rsid w:val="00B73346"/>
    <w:rsid w:val="00BF3DC9"/>
    <w:rsid w:val="00C072CA"/>
    <w:rsid w:val="00C46E51"/>
    <w:rsid w:val="00CB3505"/>
    <w:rsid w:val="00CB65F6"/>
    <w:rsid w:val="00CD252C"/>
    <w:rsid w:val="00CE744C"/>
    <w:rsid w:val="00D01789"/>
    <w:rsid w:val="00D03D94"/>
    <w:rsid w:val="00D34A8E"/>
    <w:rsid w:val="00D60104"/>
    <w:rsid w:val="00D80D66"/>
    <w:rsid w:val="00DB50CF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15B48-B8DD-4AB5-8036-4C370AE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stomerservice@zenexu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stomerservice@zenexus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enex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46B8-5B90-46EF-8DCA-1B3B02E6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5</cp:revision>
  <cp:lastPrinted>2015-05-20T12:25:00Z</cp:lastPrinted>
  <dcterms:created xsi:type="dcterms:W3CDTF">2015-12-30T16:06:00Z</dcterms:created>
  <dcterms:modified xsi:type="dcterms:W3CDTF">2016-02-14T23:44:00Z</dcterms:modified>
</cp:coreProperties>
</file>